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9BC96" w14:textId="77777777" w:rsidR="00C40F7C" w:rsidRPr="00614245" w:rsidRDefault="00D52BFE" w:rsidP="00C40F7C">
      <w:pPr>
        <w:spacing w:after="0" w:line="259" w:lineRule="auto"/>
        <w:ind w:left="0" w:firstLine="0"/>
        <w:jc w:val="center"/>
        <w:rPr>
          <w:sz w:val="16"/>
          <w:szCs w:val="16"/>
        </w:rPr>
      </w:pPr>
      <w:r>
        <w:rPr>
          <w:rFonts w:ascii="Arial" w:eastAsia="Arial" w:hAnsi="Arial" w:cs="Arial"/>
          <w:sz w:val="22"/>
        </w:rPr>
        <w:t xml:space="preserve">    </w:t>
      </w:r>
      <w:r w:rsidR="00C40F7C" w:rsidRPr="00614245">
        <w:rPr>
          <w:sz w:val="16"/>
          <w:szCs w:val="16"/>
        </w:rPr>
        <w:t>WILPSHIRE PARISH COUNCIL</w:t>
      </w:r>
    </w:p>
    <w:p w14:paraId="75E48B33" w14:textId="77777777" w:rsidR="00C40F7C" w:rsidRPr="00614245" w:rsidRDefault="00C40F7C" w:rsidP="00C40F7C">
      <w:pPr>
        <w:ind w:left="1781" w:right="342"/>
        <w:jc w:val="center"/>
        <w:rPr>
          <w:sz w:val="16"/>
          <w:szCs w:val="16"/>
        </w:rPr>
      </w:pPr>
    </w:p>
    <w:p w14:paraId="5BBD1305" w14:textId="5AC5F637" w:rsidR="00C40F7C" w:rsidRPr="00614245" w:rsidRDefault="00C40F7C" w:rsidP="00C40F7C">
      <w:pPr>
        <w:ind w:left="1781" w:right="342"/>
        <w:rPr>
          <w:sz w:val="16"/>
          <w:szCs w:val="16"/>
        </w:rPr>
      </w:pPr>
      <w:r w:rsidRPr="00614245">
        <w:rPr>
          <w:sz w:val="16"/>
          <w:szCs w:val="16"/>
        </w:rPr>
        <w:t>CLERK:  Lesley Lund</w:t>
      </w:r>
      <w:r w:rsidRPr="00614245">
        <w:rPr>
          <w:sz w:val="16"/>
          <w:szCs w:val="16"/>
        </w:rPr>
        <w:tab/>
      </w:r>
      <w:r w:rsidRPr="00614245">
        <w:rPr>
          <w:sz w:val="16"/>
          <w:szCs w:val="16"/>
        </w:rPr>
        <w:tab/>
      </w:r>
      <w:r w:rsidRPr="00614245">
        <w:rPr>
          <w:sz w:val="16"/>
          <w:szCs w:val="16"/>
        </w:rPr>
        <w:tab/>
      </w:r>
      <w:r w:rsidRPr="00614245">
        <w:rPr>
          <w:sz w:val="16"/>
          <w:szCs w:val="16"/>
        </w:rPr>
        <w:tab/>
        <w:t xml:space="preserve">                                   Chair:  Cllr Craig Ward</w:t>
      </w:r>
    </w:p>
    <w:p w14:paraId="7F8F8B71" w14:textId="77777777" w:rsidR="00C40F7C" w:rsidRPr="00614245" w:rsidRDefault="00C40F7C" w:rsidP="00C40F7C">
      <w:pPr>
        <w:ind w:left="1781" w:right="342"/>
        <w:rPr>
          <w:sz w:val="16"/>
          <w:szCs w:val="16"/>
        </w:rPr>
      </w:pPr>
      <w:r w:rsidRPr="00614245">
        <w:rPr>
          <w:sz w:val="16"/>
          <w:szCs w:val="16"/>
        </w:rPr>
        <w:t>5 Hollowhead Close</w:t>
      </w:r>
    </w:p>
    <w:p w14:paraId="40E56C15" w14:textId="77777777" w:rsidR="00C40F7C" w:rsidRPr="00614245" w:rsidRDefault="00C40F7C" w:rsidP="00C40F7C">
      <w:pPr>
        <w:ind w:left="1781" w:right="342"/>
        <w:rPr>
          <w:sz w:val="16"/>
          <w:szCs w:val="16"/>
        </w:rPr>
      </w:pPr>
      <w:r w:rsidRPr="00614245">
        <w:rPr>
          <w:sz w:val="16"/>
          <w:szCs w:val="16"/>
        </w:rPr>
        <w:t>Wilpshire</w:t>
      </w:r>
    </w:p>
    <w:p w14:paraId="3C702930" w14:textId="77777777" w:rsidR="00C40F7C" w:rsidRPr="00614245" w:rsidRDefault="00C40F7C" w:rsidP="00C40F7C">
      <w:pPr>
        <w:ind w:left="1781" w:right="342"/>
        <w:rPr>
          <w:sz w:val="16"/>
          <w:szCs w:val="16"/>
        </w:rPr>
      </w:pPr>
      <w:r w:rsidRPr="00614245">
        <w:rPr>
          <w:sz w:val="16"/>
          <w:szCs w:val="16"/>
        </w:rPr>
        <w:t>BB1 9LE</w:t>
      </w:r>
    </w:p>
    <w:p w14:paraId="35E8DBD2" w14:textId="77777777" w:rsidR="00C40F7C" w:rsidRPr="00614245" w:rsidRDefault="00C40F7C" w:rsidP="00C40F7C">
      <w:pPr>
        <w:ind w:left="1781" w:right="342"/>
        <w:rPr>
          <w:sz w:val="16"/>
          <w:szCs w:val="16"/>
        </w:rPr>
      </w:pPr>
    </w:p>
    <w:p w14:paraId="1E74220A" w14:textId="08393B46" w:rsidR="007A0EAA" w:rsidRDefault="00C40F7C" w:rsidP="00C40F7C">
      <w:pPr>
        <w:ind w:left="1781" w:right="342"/>
      </w:pPr>
      <w:r w:rsidRPr="00614245">
        <w:rPr>
          <w:sz w:val="16"/>
          <w:szCs w:val="16"/>
        </w:rPr>
        <w:t xml:space="preserve">Email:  </w:t>
      </w:r>
      <w:hyperlink r:id="rId7" w:history="1">
        <w:r w:rsidRPr="00614245">
          <w:rPr>
            <w:rStyle w:val="Hyperlink"/>
            <w:sz w:val="16"/>
            <w:szCs w:val="16"/>
          </w:rPr>
          <w:t>wilpshireparishcouncil@gmail.com</w:t>
        </w:r>
      </w:hyperlink>
      <w:r w:rsidR="00B333AC">
        <w:t xml:space="preserve"> </w:t>
      </w:r>
      <w:r w:rsidR="00B5141D">
        <w:t xml:space="preserve">  </w:t>
      </w:r>
      <w:hyperlink r:id="rId8" w:history="1">
        <w:r w:rsidR="007A0EAA" w:rsidRPr="00EB1DC0">
          <w:rPr>
            <w:rStyle w:val="Hyperlink"/>
          </w:rPr>
          <w:t>info@wilpshireparishcouncil.org.uk</w:t>
        </w:r>
      </w:hyperlink>
    </w:p>
    <w:p w14:paraId="4145E8C5" w14:textId="3533C75E" w:rsidR="00C40F7C" w:rsidRPr="00614245" w:rsidRDefault="00B333AC" w:rsidP="00C40F7C">
      <w:pPr>
        <w:ind w:left="1781" w:right="342"/>
        <w:rPr>
          <w:sz w:val="16"/>
          <w:szCs w:val="16"/>
        </w:rPr>
      </w:pPr>
      <w:r>
        <w:t xml:space="preserve">   </w:t>
      </w:r>
    </w:p>
    <w:p w14:paraId="31FFB378" w14:textId="77777777" w:rsidR="00C40F7C" w:rsidRPr="00614245" w:rsidRDefault="00C40F7C" w:rsidP="00C40F7C">
      <w:pPr>
        <w:ind w:left="1781" w:right="342"/>
        <w:rPr>
          <w:sz w:val="16"/>
          <w:szCs w:val="16"/>
        </w:rPr>
      </w:pPr>
      <w:r w:rsidRPr="00614245">
        <w:rPr>
          <w:sz w:val="16"/>
          <w:szCs w:val="16"/>
        </w:rPr>
        <w:t xml:space="preserve">Website:  </w:t>
      </w:r>
      <w:hyperlink r:id="rId9" w:history="1">
        <w:r w:rsidRPr="00614245">
          <w:rPr>
            <w:rStyle w:val="Hyperlink"/>
            <w:sz w:val="16"/>
            <w:szCs w:val="16"/>
          </w:rPr>
          <w:t>www.wilpshireparishcouncil.org.uk</w:t>
        </w:r>
      </w:hyperlink>
    </w:p>
    <w:p w14:paraId="0849EAC6" w14:textId="3994DDA2" w:rsidR="00654F96" w:rsidRDefault="00654F96" w:rsidP="00C40F7C">
      <w:pPr>
        <w:spacing w:after="0" w:line="259" w:lineRule="auto"/>
        <w:ind w:right="8630"/>
      </w:pPr>
    </w:p>
    <w:p w14:paraId="2F03D3AF" w14:textId="77777777" w:rsidR="00654F96" w:rsidRDefault="00654F96" w:rsidP="008B5125">
      <w:pPr>
        <w:spacing w:after="15" w:line="259" w:lineRule="auto"/>
        <w:ind w:left="0" w:firstLine="0"/>
      </w:pPr>
    </w:p>
    <w:p w14:paraId="40DCB8D7" w14:textId="6D22680E" w:rsidR="00654F96" w:rsidRDefault="00654F96" w:rsidP="00C40F7C">
      <w:pPr>
        <w:spacing w:after="0" w:line="259" w:lineRule="auto"/>
        <w:ind w:left="0" w:firstLine="0"/>
      </w:pPr>
    </w:p>
    <w:p w14:paraId="6EABE8E5" w14:textId="5D1725E0" w:rsidR="00A17516" w:rsidRPr="00CB666C" w:rsidRDefault="00DE0881" w:rsidP="00A17516">
      <w:pPr>
        <w:ind w:left="1781" w:right="342"/>
        <w:rPr>
          <w:rFonts w:asciiTheme="minorHAnsi" w:hAnsiTheme="minorHAnsi" w:cstheme="minorHAnsi"/>
          <w:szCs w:val="18"/>
        </w:rPr>
      </w:pPr>
      <w:r>
        <w:rPr>
          <w:rFonts w:asciiTheme="minorHAnsi" w:hAnsiTheme="minorHAnsi" w:cstheme="minorHAnsi"/>
          <w:szCs w:val="18"/>
        </w:rPr>
        <w:t>21 July</w:t>
      </w:r>
      <w:r w:rsidR="008260B7">
        <w:rPr>
          <w:rFonts w:asciiTheme="minorHAnsi" w:hAnsiTheme="minorHAnsi" w:cstheme="minorHAnsi"/>
          <w:szCs w:val="18"/>
        </w:rPr>
        <w:t xml:space="preserve"> </w:t>
      </w:r>
      <w:r w:rsidR="00616756">
        <w:rPr>
          <w:rFonts w:asciiTheme="minorHAnsi" w:hAnsiTheme="minorHAnsi" w:cstheme="minorHAnsi"/>
          <w:szCs w:val="18"/>
        </w:rPr>
        <w:t>202</w:t>
      </w:r>
      <w:r w:rsidR="00B333AC">
        <w:rPr>
          <w:rFonts w:asciiTheme="minorHAnsi" w:hAnsiTheme="minorHAnsi" w:cstheme="minorHAnsi"/>
          <w:szCs w:val="18"/>
        </w:rPr>
        <w:t>6</w:t>
      </w:r>
    </w:p>
    <w:p w14:paraId="54127C65" w14:textId="77777777" w:rsidR="00A17516" w:rsidRPr="00CB666C" w:rsidRDefault="00A17516" w:rsidP="00A17516">
      <w:pPr>
        <w:spacing w:after="0" w:line="259" w:lineRule="auto"/>
        <w:ind w:left="1800" w:firstLine="0"/>
        <w:rPr>
          <w:rFonts w:asciiTheme="minorHAnsi" w:hAnsiTheme="minorHAnsi" w:cstheme="minorHAnsi"/>
          <w:szCs w:val="18"/>
        </w:rPr>
      </w:pPr>
      <w:r w:rsidRPr="00CB666C">
        <w:rPr>
          <w:rFonts w:asciiTheme="minorHAnsi" w:hAnsiTheme="minorHAnsi" w:cstheme="minorHAnsi"/>
          <w:szCs w:val="18"/>
        </w:rPr>
        <w:t xml:space="preserve"> </w:t>
      </w:r>
    </w:p>
    <w:p w14:paraId="643B1B69" w14:textId="77777777" w:rsidR="00A17516" w:rsidRPr="00CB666C" w:rsidRDefault="00A17516" w:rsidP="00A17516">
      <w:pPr>
        <w:spacing w:after="0" w:line="259" w:lineRule="auto"/>
        <w:ind w:left="1800" w:firstLine="0"/>
        <w:rPr>
          <w:rFonts w:asciiTheme="minorHAnsi" w:hAnsiTheme="minorHAnsi" w:cstheme="minorHAnsi"/>
          <w:szCs w:val="18"/>
        </w:rPr>
      </w:pPr>
      <w:r w:rsidRPr="00CB666C">
        <w:rPr>
          <w:rFonts w:asciiTheme="minorHAnsi" w:hAnsiTheme="minorHAnsi" w:cstheme="minorHAnsi"/>
          <w:szCs w:val="18"/>
        </w:rPr>
        <w:t xml:space="preserve">  </w:t>
      </w:r>
    </w:p>
    <w:p w14:paraId="4A977A7D" w14:textId="77777777" w:rsidR="00A17516" w:rsidRPr="00CB666C" w:rsidRDefault="00A17516" w:rsidP="00A17516">
      <w:pPr>
        <w:ind w:left="1781" w:right="342"/>
        <w:rPr>
          <w:rFonts w:asciiTheme="minorHAnsi" w:hAnsiTheme="minorHAnsi" w:cstheme="minorHAnsi"/>
          <w:szCs w:val="18"/>
        </w:rPr>
      </w:pPr>
      <w:r w:rsidRPr="00CB666C">
        <w:rPr>
          <w:rFonts w:asciiTheme="minorHAnsi" w:hAnsiTheme="minorHAnsi" w:cstheme="minorHAnsi"/>
          <w:szCs w:val="18"/>
        </w:rPr>
        <w:t xml:space="preserve">Dear Councillor  </w:t>
      </w:r>
    </w:p>
    <w:p w14:paraId="3042E41A" w14:textId="77777777" w:rsidR="00A17516" w:rsidRPr="00CB666C" w:rsidRDefault="00A17516" w:rsidP="00A17516">
      <w:pPr>
        <w:spacing w:after="0" w:line="259" w:lineRule="auto"/>
        <w:ind w:left="1800" w:firstLine="0"/>
        <w:rPr>
          <w:rFonts w:asciiTheme="minorHAnsi" w:hAnsiTheme="minorHAnsi" w:cstheme="minorHAnsi"/>
          <w:szCs w:val="18"/>
        </w:rPr>
      </w:pPr>
      <w:r w:rsidRPr="00CB666C">
        <w:rPr>
          <w:rFonts w:asciiTheme="minorHAnsi" w:hAnsiTheme="minorHAnsi" w:cstheme="minorHAnsi"/>
          <w:szCs w:val="18"/>
        </w:rPr>
        <w:t xml:space="preserve">  </w:t>
      </w:r>
    </w:p>
    <w:p w14:paraId="5048FEB7" w14:textId="4F27E176" w:rsidR="002F1334" w:rsidRDefault="00A17516" w:rsidP="00A17516">
      <w:pPr>
        <w:ind w:left="1781" w:right="342"/>
        <w:rPr>
          <w:rFonts w:asciiTheme="minorHAnsi" w:hAnsiTheme="minorHAnsi" w:cstheme="minorHAnsi"/>
          <w:szCs w:val="18"/>
        </w:rPr>
      </w:pPr>
      <w:r w:rsidRPr="00CB666C">
        <w:rPr>
          <w:rFonts w:asciiTheme="minorHAnsi" w:hAnsiTheme="minorHAnsi" w:cstheme="minorHAnsi"/>
          <w:szCs w:val="18"/>
        </w:rPr>
        <w:t>You are invited to attend th</w:t>
      </w:r>
      <w:r w:rsidR="003846E5">
        <w:rPr>
          <w:rFonts w:asciiTheme="minorHAnsi" w:hAnsiTheme="minorHAnsi" w:cstheme="minorHAnsi"/>
          <w:szCs w:val="18"/>
        </w:rPr>
        <w:t>e next</w:t>
      </w:r>
      <w:r w:rsidR="007569E4">
        <w:rPr>
          <w:rFonts w:asciiTheme="minorHAnsi" w:hAnsiTheme="minorHAnsi" w:cstheme="minorHAnsi"/>
          <w:szCs w:val="18"/>
        </w:rPr>
        <w:t xml:space="preserve"> </w:t>
      </w:r>
      <w:r w:rsidRPr="00CB666C">
        <w:rPr>
          <w:rFonts w:asciiTheme="minorHAnsi" w:hAnsiTheme="minorHAnsi" w:cstheme="minorHAnsi"/>
          <w:szCs w:val="18"/>
        </w:rPr>
        <w:t>meeting of Wilpshire Parish Council  which will</w:t>
      </w:r>
      <w:r w:rsidR="0067599A">
        <w:rPr>
          <w:rFonts w:asciiTheme="minorHAnsi" w:hAnsiTheme="minorHAnsi" w:cstheme="minorHAnsi"/>
          <w:szCs w:val="18"/>
        </w:rPr>
        <w:t xml:space="preserve"> be held on  Wednesday </w:t>
      </w:r>
      <w:r w:rsidR="00702E5C">
        <w:rPr>
          <w:rFonts w:asciiTheme="minorHAnsi" w:hAnsiTheme="minorHAnsi" w:cstheme="minorHAnsi"/>
          <w:szCs w:val="18"/>
        </w:rPr>
        <w:t xml:space="preserve">29 </w:t>
      </w:r>
      <w:r w:rsidR="008260B7">
        <w:rPr>
          <w:rFonts w:asciiTheme="minorHAnsi" w:hAnsiTheme="minorHAnsi" w:cstheme="minorHAnsi"/>
          <w:szCs w:val="18"/>
        </w:rPr>
        <w:t>Ju</w:t>
      </w:r>
      <w:r w:rsidR="00702E5C">
        <w:rPr>
          <w:rFonts w:asciiTheme="minorHAnsi" w:hAnsiTheme="minorHAnsi" w:cstheme="minorHAnsi"/>
          <w:szCs w:val="18"/>
        </w:rPr>
        <w:t>ly</w:t>
      </w:r>
      <w:r w:rsidR="008260B7">
        <w:rPr>
          <w:rFonts w:asciiTheme="minorHAnsi" w:hAnsiTheme="minorHAnsi" w:cstheme="minorHAnsi"/>
          <w:szCs w:val="18"/>
        </w:rPr>
        <w:t xml:space="preserve"> </w:t>
      </w:r>
      <w:r w:rsidR="001E01A5">
        <w:rPr>
          <w:rFonts w:asciiTheme="minorHAnsi" w:hAnsiTheme="minorHAnsi" w:cstheme="minorHAnsi"/>
          <w:szCs w:val="18"/>
        </w:rPr>
        <w:t>202</w:t>
      </w:r>
      <w:r w:rsidR="00B333AC">
        <w:rPr>
          <w:rFonts w:asciiTheme="minorHAnsi" w:hAnsiTheme="minorHAnsi" w:cstheme="minorHAnsi"/>
          <w:szCs w:val="18"/>
        </w:rPr>
        <w:t>6</w:t>
      </w:r>
      <w:r w:rsidRPr="00CB666C">
        <w:rPr>
          <w:rFonts w:asciiTheme="minorHAnsi" w:hAnsiTheme="minorHAnsi" w:cstheme="minorHAnsi"/>
          <w:szCs w:val="18"/>
        </w:rPr>
        <w:t xml:space="preserve"> at 7.30pm </w:t>
      </w:r>
      <w:r w:rsidR="00503A05">
        <w:rPr>
          <w:rFonts w:asciiTheme="minorHAnsi" w:hAnsiTheme="minorHAnsi" w:cstheme="minorHAnsi"/>
          <w:szCs w:val="18"/>
        </w:rPr>
        <w:t xml:space="preserve">in the Wesley Lounge, Wilpshire Methodist Church, Ribchester Road, Wilpshire. </w:t>
      </w:r>
    </w:p>
    <w:p w14:paraId="1E46AAFA" w14:textId="77777777" w:rsidR="00503A05" w:rsidRPr="00CB666C" w:rsidRDefault="00503A05" w:rsidP="00A17516">
      <w:pPr>
        <w:ind w:left="1781" w:right="342"/>
        <w:rPr>
          <w:rFonts w:asciiTheme="minorHAnsi" w:hAnsiTheme="minorHAnsi" w:cstheme="minorHAnsi"/>
          <w:color w:val="auto"/>
          <w:szCs w:val="18"/>
          <w:u w:color="0000FF"/>
        </w:rPr>
      </w:pPr>
    </w:p>
    <w:p w14:paraId="1B609756" w14:textId="77777777" w:rsidR="00A17516" w:rsidRPr="00E1156A" w:rsidRDefault="00A17516" w:rsidP="00A17516">
      <w:pPr>
        <w:spacing w:after="0" w:line="240" w:lineRule="auto"/>
        <w:ind w:left="1719"/>
        <w:rPr>
          <w:rFonts w:ascii="Script MT Bold" w:eastAsia="Times New Roman" w:hAnsi="Script MT Bold"/>
          <w:color w:val="auto"/>
          <w:sz w:val="20"/>
          <w:szCs w:val="20"/>
        </w:rPr>
      </w:pPr>
      <w:r>
        <w:rPr>
          <w:rFonts w:ascii="Script MT Bold" w:eastAsia="Times New Roman" w:hAnsi="Script MT Bold"/>
          <w:color w:val="auto"/>
          <w:sz w:val="20"/>
          <w:szCs w:val="20"/>
        </w:rPr>
        <w:t>LesleyLund</w:t>
      </w:r>
    </w:p>
    <w:p w14:paraId="639A8473" w14:textId="77777777" w:rsidR="00A17516" w:rsidRPr="00937E01" w:rsidRDefault="00A17516" w:rsidP="00A17516">
      <w:pPr>
        <w:pStyle w:val="PlainText"/>
        <w:ind w:left="1051" w:firstLine="720"/>
        <w:rPr>
          <w:sz w:val="20"/>
          <w:szCs w:val="20"/>
        </w:rPr>
      </w:pPr>
    </w:p>
    <w:p w14:paraId="39D8112F" w14:textId="77777777" w:rsidR="00A17516" w:rsidRDefault="00A17516" w:rsidP="00A17516">
      <w:pPr>
        <w:ind w:left="1781" w:right="342"/>
        <w:rPr>
          <w:rFonts w:asciiTheme="minorHAnsi" w:hAnsiTheme="minorHAnsi" w:cstheme="minorHAnsi"/>
          <w:szCs w:val="18"/>
        </w:rPr>
      </w:pPr>
      <w:r>
        <w:rPr>
          <w:rFonts w:asciiTheme="minorHAnsi" w:hAnsiTheme="minorHAnsi" w:cstheme="minorHAnsi"/>
          <w:szCs w:val="18"/>
        </w:rPr>
        <w:t>Lesley Lund</w:t>
      </w:r>
    </w:p>
    <w:p w14:paraId="31181702" w14:textId="77777777" w:rsidR="00A17516" w:rsidRPr="00CB666C" w:rsidRDefault="00A17516" w:rsidP="00A17516">
      <w:pPr>
        <w:ind w:left="1781" w:right="342"/>
        <w:rPr>
          <w:rFonts w:asciiTheme="minorHAnsi" w:hAnsiTheme="minorHAnsi" w:cstheme="minorHAnsi"/>
          <w:szCs w:val="18"/>
        </w:rPr>
      </w:pPr>
      <w:r>
        <w:rPr>
          <w:rFonts w:asciiTheme="minorHAnsi" w:hAnsiTheme="minorHAnsi" w:cstheme="minorHAnsi"/>
          <w:szCs w:val="18"/>
        </w:rPr>
        <w:t>Clerk to the Council</w:t>
      </w:r>
    </w:p>
    <w:p w14:paraId="043786E4" w14:textId="77777777" w:rsidR="00A17516" w:rsidRPr="00CB666C" w:rsidRDefault="00A17516" w:rsidP="00A17516">
      <w:pPr>
        <w:spacing w:after="0" w:line="259" w:lineRule="auto"/>
        <w:ind w:left="1800" w:firstLine="0"/>
        <w:rPr>
          <w:rFonts w:asciiTheme="minorHAnsi" w:hAnsiTheme="minorHAnsi" w:cstheme="minorHAnsi"/>
          <w:szCs w:val="18"/>
        </w:rPr>
      </w:pPr>
      <w:r w:rsidRPr="00CB666C">
        <w:rPr>
          <w:rFonts w:asciiTheme="minorHAnsi" w:hAnsiTheme="minorHAnsi" w:cstheme="minorHAnsi"/>
          <w:szCs w:val="18"/>
        </w:rPr>
        <w:t xml:space="preserve">  </w:t>
      </w:r>
    </w:p>
    <w:p w14:paraId="613E802A" w14:textId="77777777" w:rsidR="00A17516" w:rsidRPr="00CB666C" w:rsidRDefault="00A17516" w:rsidP="00A17516">
      <w:pPr>
        <w:ind w:left="1781" w:right="342"/>
        <w:rPr>
          <w:rFonts w:asciiTheme="minorHAnsi" w:hAnsiTheme="minorHAnsi" w:cstheme="minorHAnsi"/>
          <w:szCs w:val="18"/>
        </w:rPr>
      </w:pPr>
      <w:r w:rsidRPr="00CB666C">
        <w:rPr>
          <w:rFonts w:asciiTheme="minorHAnsi" w:hAnsiTheme="minorHAnsi" w:cstheme="minorHAnsi"/>
          <w:szCs w:val="18"/>
        </w:rPr>
        <w:t xml:space="preserve">The agenda is set out below.  </w:t>
      </w:r>
    </w:p>
    <w:p w14:paraId="35C7B2F6" w14:textId="77777777" w:rsidR="00654F96" w:rsidRDefault="00D52BFE">
      <w:pPr>
        <w:spacing w:after="0" w:line="259" w:lineRule="auto"/>
        <w:ind w:left="1800" w:firstLine="0"/>
      </w:pPr>
      <w:r>
        <w:t xml:space="preserve">   </w:t>
      </w:r>
    </w:p>
    <w:tbl>
      <w:tblPr>
        <w:tblStyle w:val="TableGrid"/>
        <w:tblW w:w="9203" w:type="dxa"/>
        <w:tblInd w:w="1140" w:type="dxa"/>
        <w:tblLayout w:type="fixed"/>
        <w:tblCellMar>
          <w:top w:w="95" w:type="dxa"/>
          <w:left w:w="106" w:type="dxa"/>
          <w:right w:w="72" w:type="dxa"/>
        </w:tblCellMar>
        <w:tblLook w:val="04A0" w:firstRow="1" w:lastRow="0" w:firstColumn="1" w:lastColumn="0" w:noHBand="0" w:noVBand="1"/>
      </w:tblPr>
      <w:tblGrid>
        <w:gridCol w:w="698"/>
        <w:gridCol w:w="7787"/>
        <w:gridCol w:w="718"/>
      </w:tblGrid>
      <w:tr w:rsidR="008B5125" w14:paraId="2D9ACA60" w14:textId="77777777" w:rsidTr="006166A7">
        <w:trPr>
          <w:trHeight w:val="685"/>
        </w:trPr>
        <w:tc>
          <w:tcPr>
            <w:tcW w:w="698" w:type="dxa"/>
            <w:tcBorders>
              <w:top w:val="single" w:sz="4" w:space="0" w:color="000000"/>
              <w:left w:val="single" w:sz="4" w:space="0" w:color="000000"/>
              <w:bottom w:val="single" w:sz="4" w:space="0" w:color="000000"/>
              <w:right w:val="single" w:sz="4" w:space="0" w:color="000000"/>
            </w:tcBorders>
          </w:tcPr>
          <w:p w14:paraId="492949D4" w14:textId="77777777" w:rsidR="008B5125" w:rsidRDefault="00A17516">
            <w:pPr>
              <w:spacing w:after="0" w:line="259" w:lineRule="auto"/>
              <w:ind w:left="0" w:right="120" w:firstLine="0"/>
              <w:jc w:val="center"/>
            </w:pPr>
            <w:r>
              <w:t xml:space="preserve">Item </w:t>
            </w:r>
          </w:p>
        </w:tc>
        <w:tc>
          <w:tcPr>
            <w:tcW w:w="7787" w:type="dxa"/>
            <w:tcBorders>
              <w:top w:val="single" w:sz="4" w:space="0" w:color="000000"/>
              <w:left w:val="single" w:sz="4" w:space="0" w:color="000000"/>
              <w:bottom w:val="single" w:sz="4" w:space="0" w:color="000000"/>
              <w:right w:val="single" w:sz="4" w:space="0" w:color="000000"/>
            </w:tcBorders>
            <w:vAlign w:val="center"/>
          </w:tcPr>
          <w:p w14:paraId="50022846" w14:textId="77777777" w:rsidR="008B5125" w:rsidRDefault="008B5125">
            <w:pPr>
              <w:spacing w:after="0" w:line="259" w:lineRule="auto"/>
              <w:ind w:left="2" w:firstLine="0"/>
            </w:pPr>
          </w:p>
        </w:tc>
        <w:tc>
          <w:tcPr>
            <w:tcW w:w="718" w:type="dxa"/>
            <w:tcBorders>
              <w:top w:val="single" w:sz="4" w:space="0" w:color="000000"/>
              <w:left w:val="single" w:sz="4" w:space="0" w:color="000000"/>
              <w:bottom w:val="single" w:sz="4" w:space="0" w:color="000000"/>
              <w:right w:val="single" w:sz="4" w:space="0" w:color="000000"/>
            </w:tcBorders>
          </w:tcPr>
          <w:p w14:paraId="7DCFF299" w14:textId="77777777" w:rsidR="008B5125" w:rsidRDefault="008B5125">
            <w:pPr>
              <w:spacing w:after="0" w:line="259" w:lineRule="auto"/>
              <w:ind w:left="1" w:firstLine="0"/>
              <w:rPr>
                <w:sz w:val="20"/>
              </w:rPr>
            </w:pPr>
          </w:p>
        </w:tc>
      </w:tr>
      <w:tr w:rsidR="00654F96" w14:paraId="79C4FEA8" w14:textId="77777777" w:rsidTr="006166A7">
        <w:trPr>
          <w:trHeight w:val="685"/>
        </w:trPr>
        <w:tc>
          <w:tcPr>
            <w:tcW w:w="698" w:type="dxa"/>
            <w:tcBorders>
              <w:top w:val="single" w:sz="4" w:space="0" w:color="000000"/>
              <w:left w:val="single" w:sz="4" w:space="0" w:color="000000"/>
              <w:bottom w:val="single" w:sz="4" w:space="0" w:color="000000"/>
              <w:right w:val="single" w:sz="4" w:space="0" w:color="000000"/>
            </w:tcBorders>
          </w:tcPr>
          <w:p w14:paraId="265282D8" w14:textId="77777777" w:rsidR="008B5125" w:rsidRDefault="008B5125">
            <w:pPr>
              <w:spacing w:after="0" w:line="259" w:lineRule="auto"/>
              <w:ind w:left="0" w:right="120" w:firstLine="0"/>
              <w:jc w:val="center"/>
            </w:pPr>
          </w:p>
          <w:p w14:paraId="46725443" w14:textId="77777777" w:rsidR="00654F96" w:rsidRDefault="00A17516">
            <w:pPr>
              <w:spacing w:after="0" w:line="259" w:lineRule="auto"/>
              <w:ind w:left="0" w:right="120" w:firstLine="0"/>
              <w:jc w:val="center"/>
            </w:pPr>
            <w:r>
              <w:t>1</w:t>
            </w:r>
          </w:p>
        </w:tc>
        <w:tc>
          <w:tcPr>
            <w:tcW w:w="7787" w:type="dxa"/>
            <w:tcBorders>
              <w:top w:val="single" w:sz="4" w:space="0" w:color="000000"/>
              <w:left w:val="single" w:sz="4" w:space="0" w:color="000000"/>
              <w:bottom w:val="single" w:sz="4" w:space="0" w:color="000000"/>
              <w:right w:val="single" w:sz="4" w:space="0" w:color="000000"/>
            </w:tcBorders>
            <w:vAlign w:val="center"/>
          </w:tcPr>
          <w:p w14:paraId="2B17663B" w14:textId="77777777" w:rsidR="008B5125" w:rsidRDefault="008B5125" w:rsidP="008B5125">
            <w:pPr>
              <w:spacing w:after="0" w:line="259" w:lineRule="auto"/>
            </w:pPr>
          </w:p>
          <w:p w14:paraId="3BB9C1BF" w14:textId="0DA87256" w:rsidR="00654F96" w:rsidRDefault="00D52BFE" w:rsidP="008B5125">
            <w:pPr>
              <w:spacing w:after="0" w:line="259" w:lineRule="auto"/>
              <w:ind w:left="0" w:firstLine="0"/>
            </w:pPr>
            <w:r>
              <w:t xml:space="preserve"> </w:t>
            </w:r>
            <w:r w:rsidR="00B9725F">
              <w:t>Chair’s welcome</w:t>
            </w:r>
          </w:p>
          <w:p w14:paraId="604A8DD5" w14:textId="77777777" w:rsidR="008B5125" w:rsidRDefault="008B5125">
            <w:pPr>
              <w:spacing w:after="0" w:line="259" w:lineRule="auto"/>
              <w:ind w:left="2" w:firstLine="0"/>
            </w:pPr>
          </w:p>
        </w:tc>
        <w:tc>
          <w:tcPr>
            <w:tcW w:w="718" w:type="dxa"/>
            <w:tcBorders>
              <w:top w:val="single" w:sz="4" w:space="0" w:color="000000"/>
              <w:left w:val="single" w:sz="4" w:space="0" w:color="000000"/>
              <w:bottom w:val="single" w:sz="4" w:space="0" w:color="000000"/>
              <w:right w:val="single" w:sz="4" w:space="0" w:color="000000"/>
            </w:tcBorders>
          </w:tcPr>
          <w:p w14:paraId="27300F3A" w14:textId="07047957" w:rsidR="00654F96" w:rsidRDefault="00D52BFE">
            <w:pPr>
              <w:spacing w:after="0" w:line="259" w:lineRule="auto"/>
              <w:ind w:left="1" w:firstLine="0"/>
            </w:pPr>
            <w:r>
              <w:rPr>
                <w:sz w:val="20"/>
              </w:rPr>
              <w:t xml:space="preserve"> </w:t>
            </w:r>
            <w:r>
              <w:rPr>
                <w:rFonts w:ascii="Arial" w:eastAsia="Arial" w:hAnsi="Arial" w:cs="Arial"/>
                <w:sz w:val="22"/>
              </w:rPr>
              <w:t xml:space="preserve">  </w:t>
            </w:r>
          </w:p>
        </w:tc>
      </w:tr>
      <w:tr w:rsidR="0067599A" w14:paraId="2D195625" w14:textId="77777777" w:rsidTr="006166A7">
        <w:trPr>
          <w:trHeight w:val="384"/>
        </w:trPr>
        <w:tc>
          <w:tcPr>
            <w:tcW w:w="698" w:type="dxa"/>
            <w:tcBorders>
              <w:top w:val="single" w:sz="4" w:space="0" w:color="000000"/>
              <w:left w:val="single" w:sz="4" w:space="0" w:color="000000"/>
              <w:bottom w:val="single" w:sz="4" w:space="0" w:color="000000"/>
              <w:right w:val="single" w:sz="4" w:space="0" w:color="000000"/>
            </w:tcBorders>
          </w:tcPr>
          <w:p w14:paraId="156A6407" w14:textId="5A4D1873" w:rsidR="0067599A" w:rsidRDefault="00616756">
            <w:pPr>
              <w:spacing w:after="0" w:line="259" w:lineRule="auto"/>
              <w:ind w:left="0" w:right="120" w:firstLine="0"/>
              <w:jc w:val="center"/>
            </w:pPr>
            <w:r>
              <w:t>3</w:t>
            </w:r>
          </w:p>
        </w:tc>
        <w:tc>
          <w:tcPr>
            <w:tcW w:w="7787" w:type="dxa"/>
            <w:tcBorders>
              <w:top w:val="single" w:sz="4" w:space="0" w:color="000000"/>
              <w:left w:val="single" w:sz="4" w:space="0" w:color="000000"/>
              <w:bottom w:val="single" w:sz="4" w:space="0" w:color="000000"/>
              <w:right w:val="single" w:sz="4" w:space="0" w:color="000000"/>
            </w:tcBorders>
            <w:vAlign w:val="center"/>
          </w:tcPr>
          <w:p w14:paraId="548EBEDA" w14:textId="1C72562F" w:rsidR="0067599A" w:rsidRDefault="007C7F3A" w:rsidP="000C797C">
            <w:pPr>
              <w:spacing w:after="0" w:line="240" w:lineRule="auto"/>
              <w:ind w:left="10"/>
            </w:pPr>
            <w:r>
              <w:t xml:space="preserve">Apologies for absence </w:t>
            </w:r>
          </w:p>
          <w:p w14:paraId="52D54F50" w14:textId="53DB9DBF" w:rsidR="00616756" w:rsidRDefault="00702E5C" w:rsidP="00616756">
            <w:pPr>
              <w:spacing w:after="0" w:line="259" w:lineRule="auto"/>
              <w:ind w:left="0" w:firstLine="0"/>
            </w:pPr>
            <w:r>
              <w:t>Cllr Gaffney</w:t>
            </w:r>
          </w:p>
          <w:p w14:paraId="033C856B" w14:textId="558C593A" w:rsidR="00327E33" w:rsidRDefault="00327E33" w:rsidP="00616756">
            <w:pPr>
              <w:spacing w:after="0" w:line="259" w:lineRule="auto"/>
              <w:ind w:left="0" w:firstLine="0"/>
            </w:pPr>
          </w:p>
        </w:tc>
        <w:tc>
          <w:tcPr>
            <w:tcW w:w="718" w:type="dxa"/>
            <w:tcBorders>
              <w:top w:val="single" w:sz="4" w:space="0" w:color="000000"/>
              <w:left w:val="single" w:sz="4" w:space="0" w:color="000000"/>
              <w:bottom w:val="single" w:sz="4" w:space="0" w:color="000000"/>
              <w:right w:val="single" w:sz="4" w:space="0" w:color="000000"/>
            </w:tcBorders>
          </w:tcPr>
          <w:p w14:paraId="43D713A4" w14:textId="77777777" w:rsidR="0067599A" w:rsidRDefault="0067599A">
            <w:pPr>
              <w:spacing w:after="0" w:line="259" w:lineRule="auto"/>
              <w:ind w:left="1" w:firstLine="0"/>
              <w:rPr>
                <w:sz w:val="20"/>
              </w:rPr>
            </w:pPr>
          </w:p>
        </w:tc>
      </w:tr>
      <w:tr w:rsidR="008260B7" w14:paraId="4FA76129" w14:textId="77777777" w:rsidTr="006166A7">
        <w:trPr>
          <w:trHeight w:val="384"/>
        </w:trPr>
        <w:tc>
          <w:tcPr>
            <w:tcW w:w="698" w:type="dxa"/>
            <w:tcBorders>
              <w:top w:val="single" w:sz="4" w:space="0" w:color="000000"/>
              <w:left w:val="single" w:sz="4" w:space="0" w:color="000000"/>
              <w:bottom w:val="single" w:sz="4" w:space="0" w:color="000000"/>
              <w:right w:val="single" w:sz="4" w:space="0" w:color="000000"/>
            </w:tcBorders>
          </w:tcPr>
          <w:p w14:paraId="7AED28D4" w14:textId="6347325E" w:rsidR="008260B7" w:rsidRDefault="008260B7">
            <w:pPr>
              <w:spacing w:after="0" w:line="259" w:lineRule="auto"/>
              <w:ind w:left="0" w:right="120" w:firstLine="0"/>
              <w:jc w:val="center"/>
            </w:pPr>
            <w:r>
              <w:t>3</w:t>
            </w:r>
          </w:p>
        </w:tc>
        <w:tc>
          <w:tcPr>
            <w:tcW w:w="7787" w:type="dxa"/>
            <w:tcBorders>
              <w:top w:val="single" w:sz="4" w:space="0" w:color="000000"/>
              <w:left w:val="single" w:sz="4" w:space="0" w:color="000000"/>
              <w:bottom w:val="single" w:sz="4" w:space="0" w:color="000000"/>
              <w:right w:val="single" w:sz="4" w:space="0" w:color="000000"/>
            </w:tcBorders>
            <w:vAlign w:val="center"/>
          </w:tcPr>
          <w:p w14:paraId="19D91D62" w14:textId="77777777" w:rsidR="008260B7" w:rsidRDefault="008260B7" w:rsidP="000C797C">
            <w:pPr>
              <w:spacing w:after="0" w:line="240" w:lineRule="auto"/>
              <w:ind w:left="10"/>
            </w:pPr>
            <w:r>
              <w:t>Public Participation</w:t>
            </w:r>
          </w:p>
          <w:p w14:paraId="7744456C" w14:textId="45869AAE" w:rsidR="008260B7" w:rsidRDefault="008260B7" w:rsidP="000C797C">
            <w:pPr>
              <w:spacing w:after="0" w:line="240" w:lineRule="auto"/>
              <w:ind w:left="10"/>
            </w:pPr>
          </w:p>
        </w:tc>
        <w:tc>
          <w:tcPr>
            <w:tcW w:w="718" w:type="dxa"/>
            <w:tcBorders>
              <w:top w:val="single" w:sz="4" w:space="0" w:color="000000"/>
              <w:left w:val="single" w:sz="4" w:space="0" w:color="000000"/>
              <w:bottom w:val="single" w:sz="4" w:space="0" w:color="000000"/>
              <w:right w:val="single" w:sz="4" w:space="0" w:color="000000"/>
            </w:tcBorders>
          </w:tcPr>
          <w:p w14:paraId="11283C8B" w14:textId="77777777" w:rsidR="008260B7" w:rsidRDefault="008260B7">
            <w:pPr>
              <w:spacing w:after="0" w:line="259" w:lineRule="auto"/>
              <w:ind w:left="1" w:firstLine="0"/>
              <w:rPr>
                <w:sz w:val="20"/>
              </w:rPr>
            </w:pPr>
          </w:p>
        </w:tc>
      </w:tr>
      <w:tr w:rsidR="0067599A" w14:paraId="25EEF2A9" w14:textId="77777777" w:rsidTr="006166A7">
        <w:trPr>
          <w:trHeight w:val="685"/>
        </w:trPr>
        <w:tc>
          <w:tcPr>
            <w:tcW w:w="698" w:type="dxa"/>
            <w:tcBorders>
              <w:top w:val="single" w:sz="4" w:space="0" w:color="000000"/>
              <w:left w:val="single" w:sz="4" w:space="0" w:color="000000"/>
              <w:bottom w:val="single" w:sz="4" w:space="0" w:color="000000"/>
              <w:right w:val="single" w:sz="4" w:space="0" w:color="000000"/>
            </w:tcBorders>
          </w:tcPr>
          <w:p w14:paraId="157A77FC" w14:textId="42DB52AF" w:rsidR="0067599A" w:rsidRDefault="0067599A">
            <w:pPr>
              <w:spacing w:after="0" w:line="259" w:lineRule="auto"/>
              <w:ind w:left="0" w:right="120" w:firstLine="0"/>
              <w:jc w:val="center"/>
            </w:pPr>
          </w:p>
        </w:tc>
        <w:tc>
          <w:tcPr>
            <w:tcW w:w="7787" w:type="dxa"/>
            <w:tcBorders>
              <w:top w:val="single" w:sz="4" w:space="0" w:color="000000"/>
              <w:left w:val="single" w:sz="4" w:space="0" w:color="000000"/>
              <w:bottom w:val="single" w:sz="4" w:space="0" w:color="000000"/>
              <w:right w:val="single" w:sz="4" w:space="0" w:color="000000"/>
            </w:tcBorders>
            <w:vAlign w:val="center"/>
          </w:tcPr>
          <w:p w14:paraId="09012E03" w14:textId="1FD1E9EC" w:rsidR="0067599A" w:rsidRDefault="00F0526B" w:rsidP="0067599A">
            <w:pPr>
              <w:spacing w:after="0" w:line="240" w:lineRule="auto"/>
              <w:ind w:left="0" w:firstLine="0"/>
            </w:pPr>
            <w:r>
              <w:t>DECISIONS</w:t>
            </w:r>
          </w:p>
        </w:tc>
        <w:tc>
          <w:tcPr>
            <w:tcW w:w="718" w:type="dxa"/>
            <w:tcBorders>
              <w:top w:val="single" w:sz="4" w:space="0" w:color="000000"/>
              <w:left w:val="single" w:sz="4" w:space="0" w:color="000000"/>
              <w:bottom w:val="single" w:sz="4" w:space="0" w:color="000000"/>
              <w:right w:val="single" w:sz="4" w:space="0" w:color="000000"/>
            </w:tcBorders>
          </w:tcPr>
          <w:p w14:paraId="0D4EDFDE" w14:textId="77777777" w:rsidR="0067599A" w:rsidRDefault="0067599A">
            <w:pPr>
              <w:spacing w:after="0" w:line="259" w:lineRule="auto"/>
              <w:ind w:left="1" w:firstLine="0"/>
              <w:rPr>
                <w:sz w:val="20"/>
              </w:rPr>
            </w:pPr>
          </w:p>
        </w:tc>
      </w:tr>
      <w:tr w:rsidR="0067599A" w14:paraId="2FAABCEB" w14:textId="77777777" w:rsidTr="006166A7">
        <w:trPr>
          <w:trHeight w:val="685"/>
        </w:trPr>
        <w:tc>
          <w:tcPr>
            <w:tcW w:w="698" w:type="dxa"/>
            <w:tcBorders>
              <w:top w:val="single" w:sz="4" w:space="0" w:color="000000"/>
              <w:left w:val="single" w:sz="4" w:space="0" w:color="000000"/>
              <w:bottom w:val="single" w:sz="4" w:space="0" w:color="000000"/>
              <w:right w:val="single" w:sz="4" w:space="0" w:color="000000"/>
            </w:tcBorders>
          </w:tcPr>
          <w:p w14:paraId="5ADFFAE9" w14:textId="3F057C62" w:rsidR="0067599A" w:rsidRDefault="008260B7">
            <w:pPr>
              <w:spacing w:after="0" w:line="259" w:lineRule="auto"/>
              <w:ind w:left="0" w:right="120" w:firstLine="0"/>
              <w:jc w:val="center"/>
            </w:pPr>
            <w:r>
              <w:t>4</w:t>
            </w:r>
          </w:p>
        </w:tc>
        <w:tc>
          <w:tcPr>
            <w:tcW w:w="7787" w:type="dxa"/>
            <w:tcBorders>
              <w:top w:val="single" w:sz="4" w:space="0" w:color="000000"/>
              <w:left w:val="single" w:sz="4" w:space="0" w:color="000000"/>
              <w:bottom w:val="single" w:sz="4" w:space="0" w:color="000000"/>
              <w:right w:val="single" w:sz="4" w:space="0" w:color="000000"/>
            </w:tcBorders>
            <w:vAlign w:val="center"/>
          </w:tcPr>
          <w:p w14:paraId="34FA3723" w14:textId="16942A34" w:rsidR="00D34963" w:rsidRDefault="00D34963" w:rsidP="00BC2726">
            <w:pPr>
              <w:spacing w:after="0" w:line="240" w:lineRule="auto"/>
              <w:ind w:left="0" w:firstLine="0"/>
            </w:pPr>
            <w:r>
              <w:t xml:space="preserve">Approval of the minutes of the WPC meeting held on </w:t>
            </w:r>
            <w:r w:rsidR="00AE6456">
              <w:t>1</w:t>
            </w:r>
            <w:r w:rsidR="00702E5C">
              <w:t>7</w:t>
            </w:r>
            <w:r w:rsidR="008260B7">
              <w:t>/0</w:t>
            </w:r>
            <w:r w:rsidR="00702E5C">
              <w:t>6</w:t>
            </w:r>
            <w:r w:rsidR="00AE6456">
              <w:t>/202</w:t>
            </w:r>
            <w:r w:rsidR="00B5141D">
              <w:t>6</w:t>
            </w:r>
            <w:r w:rsidR="008260B7">
              <w:t>.</w:t>
            </w:r>
          </w:p>
          <w:p w14:paraId="467A2320" w14:textId="687EAD8A" w:rsidR="0067599A" w:rsidRDefault="0067599A" w:rsidP="00D34963">
            <w:pPr>
              <w:spacing w:after="0" w:line="240" w:lineRule="auto"/>
              <w:ind w:left="0" w:firstLine="0"/>
            </w:pPr>
          </w:p>
        </w:tc>
        <w:tc>
          <w:tcPr>
            <w:tcW w:w="718" w:type="dxa"/>
            <w:tcBorders>
              <w:top w:val="single" w:sz="4" w:space="0" w:color="000000"/>
              <w:left w:val="single" w:sz="4" w:space="0" w:color="000000"/>
              <w:bottom w:val="single" w:sz="4" w:space="0" w:color="000000"/>
              <w:right w:val="single" w:sz="4" w:space="0" w:color="000000"/>
            </w:tcBorders>
          </w:tcPr>
          <w:p w14:paraId="56A26933" w14:textId="468A46D7" w:rsidR="0067599A" w:rsidRDefault="00413D35">
            <w:pPr>
              <w:spacing w:after="0" w:line="259" w:lineRule="auto"/>
              <w:ind w:left="1" w:firstLine="0"/>
              <w:rPr>
                <w:sz w:val="20"/>
              </w:rPr>
            </w:pPr>
            <w:r>
              <w:rPr>
                <w:sz w:val="20"/>
              </w:rPr>
              <w:t>All</w:t>
            </w:r>
          </w:p>
        </w:tc>
      </w:tr>
      <w:tr w:rsidR="0067599A" w14:paraId="26695A20" w14:textId="77777777" w:rsidTr="006166A7">
        <w:trPr>
          <w:trHeight w:val="685"/>
        </w:trPr>
        <w:tc>
          <w:tcPr>
            <w:tcW w:w="698" w:type="dxa"/>
            <w:tcBorders>
              <w:top w:val="single" w:sz="4" w:space="0" w:color="000000"/>
              <w:left w:val="single" w:sz="4" w:space="0" w:color="000000"/>
              <w:bottom w:val="single" w:sz="4" w:space="0" w:color="000000"/>
              <w:right w:val="single" w:sz="4" w:space="0" w:color="000000"/>
            </w:tcBorders>
          </w:tcPr>
          <w:p w14:paraId="441E52B8" w14:textId="0070187A" w:rsidR="0067599A" w:rsidRDefault="008260B7">
            <w:pPr>
              <w:spacing w:after="0" w:line="259" w:lineRule="auto"/>
              <w:ind w:left="0" w:right="120" w:firstLine="0"/>
              <w:jc w:val="center"/>
            </w:pPr>
            <w:r>
              <w:t>5</w:t>
            </w:r>
          </w:p>
        </w:tc>
        <w:tc>
          <w:tcPr>
            <w:tcW w:w="7787" w:type="dxa"/>
            <w:tcBorders>
              <w:top w:val="single" w:sz="4" w:space="0" w:color="000000"/>
              <w:left w:val="single" w:sz="4" w:space="0" w:color="000000"/>
              <w:bottom w:val="single" w:sz="4" w:space="0" w:color="000000"/>
              <w:right w:val="single" w:sz="4" w:space="0" w:color="000000"/>
            </w:tcBorders>
            <w:vAlign w:val="center"/>
          </w:tcPr>
          <w:p w14:paraId="7C6BFF38" w14:textId="77777777" w:rsidR="00D34963" w:rsidRDefault="00D34963" w:rsidP="00BC2726">
            <w:pPr>
              <w:spacing w:after="0" w:line="259" w:lineRule="auto"/>
              <w:ind w:left="0" w:firstLine="0"/>
            </w:pPr>
            <w:r>
              <w:t xml:space="preserve">Updates and items arising from previous minutes  </w:t>
            </w:r>
          </w:p>
          <w:p w14:paraId="4D377019" w14:textId="77777777" w:rsidR="00616756" w:rsidRDefault="00616756" w:rsidP="00D34963">
            <w:pPr>
              <w:spacing w:after="0" w:line="240" w:lineRule="auto"/>
              <w:ind w:left="0" w:firstLine="0"/>
            </w:pPr>
          </w:p>
          <w:p w14:paraId="0744B195" w14:textId="42629D09" w:rsidR="00327E33" w:rsidRDefault="00327E33" w:rsidP="00A309EE">
            <w:pPr>
              <w:spacing w:after="0" w:line="259" w:lineRule="auto"/>
              <w:ind w:left="0" w:firstLine="0"/>
            </w:pPr>
          </w:p>
        </w:tc>
        <w:tc>
          <w:tcPr>
            <w:tcW w:w="718" w:type="dxa"/>
            <w:tcBorders>
              <w:top w:val="single" w:sz="4" w:space="0" w:color="000000"/>
              <w:left w:val="single" w:sz="4" w:space="0" w:color="000000"/>
              <w:bottom w:val="single" w:sz="4" w:space="0" w:color="000000"/>
              <w:right w:val="single" w:sz="4" w:space="0" w:color="000000"/>
            </w:tcBorders>
          </w:tcPr>
          <w:p w14:paraId="02287DEF" w14:textId="77777777" w:rsidR="0067599A" w:rsidRDefault="0067599A" w:rsidP="0013584B">
            <w:pPr>
              <w:spacing w:after="0" w:line="259" w:lineRule="auto"/>
              <w:ind w:left="0" w:firstLine="0"/>
              <w:rPr>
                <w:sz w:val="20"/>
              </w:rPr>
            </w:pPr>
          </w:p>
          <w:p w14:paraId="715D6144" w14:textId="257BB4B3" w:rsidR="006A2538" w:rsidRDefault="006A2538">
            <w:pPr>
              <w:spacing w:after="0" w:line="259" w:lineRule="auto"/>
              <w:ind w:left="1" w:firstLine="0"/>
              <w:rPr>
                <w:sz w:val="20"/>
              </w:rPr>
            </w:pPr>
          </w:p>
        </w:tc>
      </w:tr>
    </w:tbl>
    <w:p w14:paraId="7EEEE95B" w14:textId="77777777" w:rsidR="00654F96" w:rsidRDefault="00654F96">
      <w:pPr>
        <w:spacing w:after="0" w:line="259" w:lineRule="auto"/>
        <w:ind w:left="0" w:right="10615" w:firstLine="0"/>
      </w:pPr>
    </w:p>
    <w:p w14:paraId="222CF801" w14:textId="77777777" w:rsidR="00654F96" w:rsidRDefault="00654F96">
      <w:pPr>
        <w:spacing w:after="0" w:line="259" w:lineRule="auto"/>
        <w:ind w:left="0" w:right="10615" w:firstLine="0"/>
      </w:pPr>
    </w:p>
    <w:tbl>
      <w:tblPr>
        <w:tblStyle w:val="TableGrid"/>
        <w:tblW w:w="9203" w:type="dxa"/>
        <w:tblInd w:w="1140" w:type="dxa"/>
        <w:tblLayout w:type="fixed"/>
        <w:tblCellMar>
          <w:top w:w="81" w:type="dxa"/>
          <w:left w:w="106" w:type="dxa"/>
          <w:bottom w:w="1" w:type="dxa"/>
          <w:right w:w="63" w:type="dxa"/>
        </w:tblCellMar>
        <w:tblLook w:val="04A0" w:firstRow="1" w:lastRow="0" w:firstColumn="1" w:lastColumn="0" w:noHBand="0" w:noVBand="1"/>
      </w:tblPr>
      <w:tblGrid>
        <w:gridCol w:w="698"/>
        <w:gridCol w:w="7779"/>
        <w:gridCol w:w="726"/>
      </w:tblGrid>
      <w:tr w:rsidR="00654F96" w14:paraId="5EEEC411" w14:textId="77777777" w:rsidTr="00D86307">
        <w:trPr>
          <w:trHeight w:val="475"/>
        </w:trPr>
        <w:tc>
          <w:tcPr>
            <w:tcW w:w="698" w:type="dxa"/>
            <w:tcBorders>
              <w:top w:val="single" w:sz="4" w:space="0" w:color="000000"/>
              <w:left w:val="single" w:sz="4" w:space="0" w:color="000000"/>
              <w:bottom w:val="single" w:sz="4" w:space="0" w:color="000000"/>
              <w:right w:val="single" w:sz="4" w:space="0" w:color="000000"/>
            </w:tcBorders>
          </w:tcPr>
          <w:p w14:paraId="13906E0D" w14:textId="0DDCE825" w:rsidR="00654F96" w:rsidRDefault="008260B7">
            <w:pPr>
              <w:spacing w:after="0" w:line="259" w:lineRule="auto"/>
              <w:ind w:left="2" w:firstLine="0"/>
            </w:pPr>
            <w:r>
              <w:t>6</w:t>
            </w:r>
          </w:p>
        </w:tc>
        <w:tc>
          <w:tcPr>
            <w:tcW w:w="7779" w:type="dxa"/>
            <w:tcBorders>
              <w:top w:val="single" w:sz="4" w:space="0" w:color="000000"/>
              <w:left w:val="single" w:sz="4" w:space="0" w:color="000000"/>
              <w:bottom w:val="single" w:sz="4" w:space="0" w:color="000000"/>
              <w:right w:val="single" w:sz="4" w:space="0" w:color="000000"/>
            </w:tcBorders>
          </w:tcPr>
          <w:p w14:paraId="6A574C4E" w14:textId="5C2F2D92" w:rsidR="00432349" w:rsidRDefault="009D120A" w:rsidP="00DD6E36">
            <w:pPr>
              <w:spacing w:after="0" w:line="259" w:lineRule="auto"/>
              <w:ind w:left="29" w:firstLine="0"/>
            </w:pPr>
            <w:r>
              <w:t>Request for opinion on 3/2025/0801 in respect of satisfying the Inspector’s reasons for dismissal of appeal on 3/2023/0614</w:t>
            </w:r>
          </w:p>
          <w:p w14:paraId="7BE178CF" w14:textId="77777777" w:rsidR="00BE7998" w:rsidRDefault="00BE7998" w:rsidP="00DD6E36">
            <w:pPr>
              <w:spacing w:after="0" w:line="259" w:lineRule="auto"/>
              <w:ind w:left="29" w:firstLine="0"/>
            </w:pPr>
          </w:p>
          <w:p w14:paraId="42BF7E07" w14:textId="033DC869" w:rsidR="00BE7998" w:rsidRPr="00DD6E36" w:rsidRDefault="00BE7998" w:rsidP="00DD6E36">
            <w:pPr>
              <w:spacing w:after="0" w:line="259" w:lineRule="auto"/>
              <w:ind w:left="29" w:firstLine="0"/>
            </w:pPr>
            <w:r>
              <w:t xml:space="preserve">Clerk contacted 4 consultants but for various reasons they couldn’t quote.  Cllr Bibby has sourced an agent who she has fully briefed and who can give an opinion as discussed at the last meeting.  Just </w:t>
            </w:r>
            <w:r>
              <w:lastRenderedPageBreak/>
              <w:t>awaiting the appointment letter addressed to Wilpshire Parish Council but the fee is within budget. At the last meeting the acquisition was delegated to the Clerk with an amount up to £3000.00.</w:t>
            </w:r>
          </w:p>
          <w:p w14:paraId="26DAB0A8" w14:textId="6A320310" w:rsidR="00432349" w:rsidRPr="00CF7ACD" w:rsidRDefault="00432349">
            <w:pPr>
              <w:spacing w:after="0" w:line="259" w:lineRule="auto"/>
              <w:ind w:left="29" w:firstLine="0"/>
              <w:rPr>
                <w:rFonts w:asciiTheme="minorHAnsi" w:hAnsiTheme="minorHAnsi" w:cstheme="minorHAnsi"/>
              </w:rPr>
            </w:pPr>
          </w:p>
        </w:tc>
        <w:tc>
          <w:tcPr>
            <w:tcW w:w="726" w:type="dxa"/>
            <w:tcBorders>
              <w:top w:val="single" w:sz="4" w:space="0" w:color="000000"/>
              <w:left w:val="single" w:sz="4" w:space="0" w:color="000000"/>
              <w:bottom w:val="single" w:sz="4" w:space="0" w:color="000000"/>
              <w:right w:val="single" w:sz="4" w:space="0" w:color="000000"/>
            </w:tcBorders>
          </w:tcPr>
          <w:p w14:paraId="2EB7DEE5" w14:textId="2A77EE59" w:rsidR="00654F96" w:rsidRPr="00FB6DBA" w:rsidRDefault="00D52BFE">
            <w:pPr>
              <w:spacing w:after="0" w:line="259" w:lineRule="auto"/>
              <w:ind w:left="32" w:firstLine="0"/>
              <w:rPr>
                <w:rFonts w:asciiTheme="minorHAnsi" w:hAnsiTheme="minorHAnsi" w:cstheme="minorHAnsi"/>
                <w:szCs w:val="18"/>
              </w:rPr>
            </w:pPr>
            <w:r>
              <w:rPr>
                <w:rFonts w:ascii="Arial" w:eastAsia="Arial" w:hAnsi="Arial" w:cs="Arial"/>
                <w:sz w:val="22"/>
              </w:rPr>
              <w:lastRenderedPageBreak/>
              <w:t xml:space="preserve"> </w:t>
            </w:r>
          </w:p>
        </w:tc>
      </w:tr>
      <w:tr w:rsidR="00654F96" w14:paraId="68750EA5" w14:textId="77777777" w:rsidTr="00D86307">
        <w:trPr>
          <w:trHeight w:val="1781"/>
        </w:trPr>
        <w:tc>
          <w:tcPr>
            <w:tcW w:w="698" w:type="dxa"/>
            <w:tcBorders>
              <w:top w:val="single" w:sz="4" w:space="0" w:color="000000"/>
              <w:left w:val="single" w:sz="4" w:space="0" w:color="000000"/>
              <w:bottom w:val="single" w:sz="4" w:space="0" w:color="000000"/>
              <w:right w:val="single" w:sz="4" w:space="0" w:color="000000"/>
            </w:tcBorders>
          </w:tcPr>
          <w:p w14:paraId="08E4A7F5" w14:textId="39E96A8F" w:rsidR="00654F96" w:rsidRDefault="008260B7">
            <w:pPr>
              <w:spacing w:after="0" w:line="259" w:lineRule="auto"/>
              <w:ind w:left="2" w:firstLine="0"/>
            </w:pPr>
            <w:r>
              <w:t>7</w:t>
            </w:r>
          </w:p>
        </w:tc>
        <w:tc>
          <w:tcPr>
            <w:tcW w:w="7779" w:type="dxa"/>
            <w:tcBorders>
              <w:top w:val="single" w:sz="4" w:space="0" w:color="000000"/>
              <w:left w:val="single" w:sz="4" w:space="0" w:color="000000"/>
              <w:bottom w:val="single" w:sz="4" w:space="0" w:color="000000"/>
              <w:right w:val="single" w:sz="4" w:space="0" w:color="000000"/>
            </w:tcBorders>
          </w:tcPr>
          <w:p w14:paraId="470C0512" w14:textId="4A752632" w:rsidR="00654F96" w:rsidRDefault="00D52BFE">
            <w:pPr>
              <w:spacing w:after="13" w:line="259" w:lineRule="auto"/>
              <w:ind w:left="29" w:firstLine="0"/>
            </w:pPr>
            <w:r>
              <w:t xml:space="preserve">Accounts for approval  </w:t>
            </w:r>
            <w:r>
              <w:rPr>
                <w:rFonts w:ascii="Arial" w:eastAsia="Arial" w:hAnsi="Arial" w:cs="Arial"/>
              </w:rPr>
              <w:t xml:space="preserve"> </w:t>
            </w:r>
          </w:p>
          <w:p w14:paraId="332B5DAE" w14:textId="47F71113" w:rsidR="00654F96" w:rsidRDefault="00DD6E36" w:rsidP="00787C80">
            <w:pPr>
              <w:spacing w:after="40" w:line="259" w:lineRule="auto"/>
              <w:ind w:left="0" w:firstLine="0"/>
            </w:pPr>
            <w:r>
              <w:t>Yates Playrounds INV 2484   Rubbing down and repainting cradle swings  £672.00</w:t>
            </w:r>
          </w:p>
          <w:p w14:paraId="597C6898" w14:textId="305BB5A8" w:rsidR="00DD6E36" w:rsidRDefault="00DD6E36" w:rsidP="00787C80">
            <w:pPr>
              <w:spacing w:after="40" w:line="259" w:lineRule="auto"/>
              <w:ind w:left="0" w:firstLine="0"/>
            </w:pPr>
            <w:r>
              <w:t>Yates Playgrounds INV2486  inspection of play area  £216.00</w:t>
            </w:r>
          </w:p>
          <w:p w14:paraId="202658F7" w14:textId="23CE4C1D" w:rsidR="00F22BE7" w:rsidRDefault="003B6542" w:rsidP="00B5141D">
            <w:pPr>
              <w:spacing w:after="25" w:line="259" w:lineRule="auto"/>
              <w:ind w:left="29" w:firstLine="0"/>
            </w:pPr>
            <w:r>
              <w:t>C Walton</w:t>
            </w:r>
            <w:r w:rsidR="00616756">
              <w:t xml:space="preserve"> inv</w:t>
            </w:r>
            <w:r w:rsidR="00AF65EC">
              <w:t xml:space="preserve"> </w:t>
            </w:r>
            <w:r w:rsidR="00DD6E36">
              <w:t>4586  May visits plus strimming of footpaths and hedge trimming [22hours]as requested £508.75 cheque no 102544</w:t>
            </w:r>
          </w:p>
          <w:p w14:paraId="6CDF7FC7" w14:textId="505CF789" w:rsidR="00F22BE7" w:rsidRDefault="00616756" w:rsidP="00641D7B">
            <w:pPr>
              <w:spacing w:after="25" w:line="259" w:lineRule="auto"/>
              <w:ind w:left="29" w:firstLine="0"/>
            </w:pPr>
            <w:r>
              <w:t xml:space="preserve"> </w:t>
            </w:r>
            <w:r w:rsidR="00F22BE7">
              <w:t xml:space="preserve">L Lund  working from home allowance </w:t>
            </w:r>
            <w:r w:rsidR="008260B7">
              <w:t xml:space="preserve">June </w:t>
            </w:r>
            <w:r w:rsidR="00F22BE7">
              <w:t xml:space="preserve"> £26.00</w:t>
            </w:r>
            <w:r w:rsidR="009024C5">
              <w:t xml:space="preserve">  cheque no</w:t>
            </w:r>
            <w:r w:rsidR="009C0C0E">
              <w:t xml:space="preserve"> </w:t>
            </w:r>
            <w:r w:rsidR="0082509E">
              <w:t>1025</w:t>
            </w:r>
            <w:r w:rsidR="00DD6E36">
              <w:t>45</w:t>
            </w:r>
          </w:p>
          <w:p w14:paraId="46208FDC" w14:textId="33E97C8C" w:rsidR="00F22BE7" w:rsidRDefault="00F22BE7" w:rsidP="00B5141D">
            <w:pPr>
              <w:spacing w:after="25" w:line="259" w:lineRule="auto"/>
              <w:ind w:left="29" w:firstLine="0"/>
            </w:pPr>
            <w:r>
              <w:t xml:space="preserve">L Lund </w:t>
            </w:r>
            <w:r w:rsidR="00AF65EC">
              <w:t xml:space="preserve"> [</w:t>
            </w:r>
            <w:r w:rsidR="0078004F">
              <w:t xml:space="preserve">month </w:t>
            </w:r>
            <w:r w:rsidR="00DD6E36">
              <w:t>4</w:t>
            </w:r>
            <w:r w:rsidR="008260B7">
              <w:t>- Ju</w:t>
            </w:r>
            <w:r w:rsidR="00DD6E36">
              <w:t>ly</w:t>
            </w:r>
            <w:r w:rsidR="00AF65EC">
              <w:t>]</w:t>
            </w:r>
            <w:r>
              <w:t xml:space="preserve"> Salary   </w:t>
            </w:r>
            <w:r w:rsidR="009024C5">
              <w:t>£557.10</w:t>
            </w:r>
            <w:r>
              <w:t xml:space="preserve">  - tax  </w:t>
            </w:r>
            <w:r w:rsidR="00AF65EC">
              <w:t>£111.40 = £445.70 cheque no</w:t>
            </w:r>
            <w:r>
              <w:t xml:space="preserve">     </w:t>
            </w:r>
            <w:r w:rsidR="0082509E">
              <w:t>1025</w:t>
            </w:r>
            <w:r w:rsidR="00DD6E36">
              <w:t>46</w:t>
            </w:r>
            <w:r>
              <w:t xml:space="preserve">  </w:t>
            </w:r>
          </w:p>
          <w:p w14:paraId="628F8643" w14:textId="537EB1A0" w:rsidR="00F22BE7" w:rsidRDefault="00F22BE7" w:rsidP="00B5141D">
            <w:pPr>
              <w:spacing w:after="25" w:line="259" w:lineRule="auto"/>
              <w:ind w:left="29" w:firstLine="0"/>
            </w:pPr>
            <w:r>
              <w:t xml:space="preserve">HMRC  Tax   </w:t>
            </w:r>
            <w:r w:rsidR="0078004F">
              <w:t xml:space="preserve">[month </w:t>
            </w:r>
            <w:r w:rsidR="00DD6E36">
              <w:t>4</w:t>
            </w:r>
            <w:r w:rsidR="0078004F">
              <w:t>]</w:t>
            </w:r>
            <w:r>
              <w:t xml:space="preserve">  </w:t>
            </w:r>
            <w:r w:rsidR="00AF65EC">
              <w:t>£111.40</w:t>
            </w:r>
            <w:r>
              <w:t xml:space="preserve">    </w:t>
            </w:r>
            <w:r w:rsidR="00AF65EC">
              <w:t xml:space="preserve">+ </w:t>
            </w:r>
            <w:r>
              <w:t xml:space="preserve">Employer NI </w:t>
            </w:r>
            <w:r w:rsidR="00AF65EC">
              <w:t xml:space="preserve">£21.01 = £132.41  cheque no </w:t>
            </w:r>
            <w:r w:rsidR="00F17204">
              <w:t>1025</w:t>
            </w:r>
            <w:r w:rsidR="00DD6E36">
              <w:t>47</w:t>
            </w:r>
          </w:p>
          <w:p w14:paraId="5C423974" w14:textId="77777777" w:rsidR="004135CE" w:rsidRDefault="004135CE" w:rsidP="00B5141D">
            <w:pPr>
              <w:spacing w:after="25" w:line="259" w:lineRule="auto"/>
              <w:ind w:left="29" w:firstLine="0"/>
            </w:pPr>
          </w:p>
          <w:p w14:paraId="737AC516" w14:textId="23FBD3F3" w:rsidR="004135CE" w:rsidRDefault="004135CE" w:rsidP="00B5141D">
            <w:pPr>
              <w:spacing w:after="25" w:line="259" w:lineRule="auto"/>
              <w:ind w:left="29" w:firstLine="0"/>
            </w:pPr>
            <w:r>
              <w:t>Decision required to approve the accounts for payment</w:t>
            </w:r>
          </w:p>
          <w:p w14:paraId="6404B5C7" w14:textId="77777777" w:rsidR="004135CE" w:rsidRDefault="004135CE" w:rsidP="00B5141D">
            <w:pPr>
              <w:spacing w:after="25" w:line="259" w:lineRule="auto"/>
              <w:ind w:left="29" w:firstLine="0"/>
            </w:pPr>
          </w:p>
          <w:p w14:paraId="1FD78BCA" w14:textId="67C3321B" w:rsidR="008260B7" w:rsidRDefault="008260B7" w:rsidP="00B5141D">
            <w:pPr>
              <w:spacing w:after="25" w:line="259" w:lineRule="auto"/>
              <w:ind w:left="29" w:firstLine="0"/>
            </w:pPr>
            <w:r>
              <w:t>Direct Debits – for information</w:t>
            </w:r>
          </w:p>
          <w:p w14:paraId="7F2E5A14" w14:textId="77777777" w:rsidR="00641D7B" w:rsidRDefault="00641D7B" w:rsidP="00B5141D">
            <w:pPr>
              <w:spacing w:after="25" w:line="259" w:lineRule="auto"/>
              <w:ind w:left="29" w:firstLine="0"/>
            </w:pPr>
          </w:p>
          <w:p w14:paraId="651D3BE5" w14:textId="6200E774" w:rsidR="008F76F2" w:rsidRDefault="001E1FD1" w:rsidP="00B5141D">
            <w:pPr>
              <w:spacing w:after="25" w:line="259" w:lineRule="auto"/>
              <w:ind w:left="29" w:firstLine="0"/>
            </w:pPr>
            <w:r>
              <w:t>1 Ju</w:t>
            </w:r>
            <w:r w:rsidR="00A922CC">
              <w:t>ly</w:t>
            </w:r>
            <w:r>
              <w:t xml:space="preserve"> 2026 Easy Websites £58.08</w:t>
            </w:r>
          </w:p>
          <w:p w14:paraId="3D0D17B8" w14:textId="77777777" w:rsidR="001E1FD1" w:rsidRDefault="001E1FD1" w:rsidP="00B5141D">
            <w:pPr>
              <w:spacing w:after="25" w:line="259" w:lineRule="auto"/>
              <w:ind w:left="29" w:firstLine="0"/>
            </w:pPr>
          </w:p>
          <w:p w14:paraId="4A46ED9F" w14:textId="04917C64" w:rsidR="001E1FD1" w:rsidRDefault="001E1FD1" w:rsidP="00B5141D">
            <w:pPr>
              <w:spacing w:after="25" w:line="259" w:lineRule="auto"/>
              <w:ind w:left="29" w:firstLine="0"/>
            </w:pPr>
          </w:p>
        </w:tc>
        <w:tc>
          <w:tcPr>
            <w:tcW w:w="726" w:type="dxa"/>
            <w:tcBorders>
              <w:top w:val="single" w:sz="4" w:space="0" w:color="000000"/>
              <w:left w:val="single" w:sz="4" w:space="0" w:color="000000"/>
              <w:bottom w:val="single" w:sz="4" w:space="0" w:color="000000"/>
              <w:right w:val="single" w:sz="4" w:space="0" w:color="000000"/>
            </w:tcBorders>
          </w:tcPr>
          <w:p w14:paraId="1E16B6F1" w14:textId="6CAF2E3C" w:rsidR="00654F96" w:rsidRDefault="00832026">
            <w:pPr>
              <w:spacing w:after="0" w:line="259" w:lineRule="auto"/>
              <w:ind w:left="32" w:firstLine="0"/>
            </w:pPr>
            <w:r>
              <w:t>All</w:t>
            </w:r>
          </w:p>
        </w:tc>
      </w:tr>
      <w:tr w:rsidR="00B42513" w14:paraId="1A7BBA0B" w14:textId="77777777" w:rsidTr="00D86307">
        <w:trPr>
          <w:trHeight w:val="739"/>
        </w:trPr>
        <w:tc>
          <w:tcPr>
            <w:tcW w:w="698" w:type="dxa"/>
            <w:tcBorders>
              <w:top w:val="single" w:sz="4" w:space="0" w:color="000000"/>
              <w:left w:val="single" w:sz="4" w:space="0" w:color="000000"/>
              <w:bottom w:val="single" w:sz="4" w:space="0" w:color="000000"/>
              <w:right w:val="single" w:sz="4" w:space="0" w:color="000000"/>
            </w:tcBorders>
          </w:tcPr>
          <w:p w14:paraId="6DBFBAA3" w14:textId="7E0A9C67" w:rsidR="00B42513" w:rsidRDefault="008260B7">
            <w:pPr>
              <w:spacing w:after="0" w:line="259" w:lineRule="auto"/>
              <w:ind w:left="2" w:firstLine="0"/>
            </w:pPr>
            <w:r>
              <w:t>8</w:t>
            </w:r>
          </w:p>
        </w:tc>
        <w:tc>
          <w:tcPr>
            <w:tcW w:w="7779" w:type="dxa"/>
            <w:tcBorders>
              <w:top w:val="single" w:sz="4" w:space="0" w:color="000000"/>
              <w:left w:val="single" w:sz="4" w:space="0" w:color="000000"/>
              <w:bottom w:val="single" w:sz="4" w:space="0" w:color="000000"/>
              <w:right w:val="single" w:sz="4" w:space="0" w:color="000000"/>
            </w:tcBorders>
          </w:tcPr>
          <w:p w14:paraId="6F67F23A" w14:textId="77777777" w:rsidR="00B42513" w:rsidRDefault="00B42513" w:rsidP="00B42513">
            <w:pPr>
              <w:shd w:val="clear" w:color="auto" w:fill="FFFFFF"/>
              <w:spacing w:after="0" w:line="240" w:lineRule="auto"/>
              <w:ind w:left="0" w:firstLine="0"/>
              <w:rPr>
                <w:rFonts w:asciiTheme="minorHAnsi" w:eastAsia="Times New Roman" w:hAnsiTheme="minorHAnsi" w:cstheme="minorHAnsi"/>
                <w:color w:val="222222"/>
                <w:szCs w:val="18"/>
              </w:rPr>
            </w:pPr>
            <w:r w:rsidRPr="00B42513">
              <w:rPr>
                <w:rFonts w:ascii="Arial" w:eastAsia="Times New Roman" w:hAnsi="Arial" w:cs="Arial"/>
                <w:color w:val="222222"/>
                <w:sz w:val="24"/>
                <w:szCs w:val="24"/>
              </w:rPr>
              <w:t xml:space="preserve"> </w:t>
            </w:r>
            <w:r w:rsidRPr="004072F8">
              <w:rPr>
                <w:rFonts w:asciiTheme="minorHAnsi" w:eastAsia="Times New Roman" w:hAnsiTheme="minorHAnsi" w:cstheme="minorHAnsi"/>
                <w:color w:val="222222"/>
                <w:szCs w:val="18"/>
              </w:rPr>
              <w:t>Planning Applications since the last meeting</w:t>
            </w:r>
          </w:p>
          <w:p w14:paraId="01C49462" w14:textId="77777777" w:rsidR="0015101F" w:rsidRDefault="0015101F" w:rsidP="00250B13">
            <w:pPr>
              <w:shd w:val="clear" w:color="auto" w:fill="FFFFFF"/>
              <w:spacing w:after="0" w:line="240" w:lineRule="auto"/>
              <w:ind w:left="0" w:firstLine="0"/>
              <w:rPr>
                <w:rFonts w:asciiTheme="minorHAnsi" w:eastAsia="Times New Roman" w:hAnsiTheme="minorHAnsi" w:cstheme="minorHAnsi"/>
                <w:color w:val="222222"/>
                <w:szCs w:val="18"/>
              </w:rPr>
            </w:pPr>
          </w:p>
          <w:p w14:paraId="7319E6FF" w14:textId="77777777" w:rsidR="00547D96" w:rsidRPr="00547D96" w:rsidRDefault="00547D96" w:rsidP="00547D96">
            <w:pPr>
              <w:shd w:val="clear" w:color="auto" w:fill="FFFFFF"/>
              <w:spacing w:after="0" w:line="240" w:lineRule="auto"/>
              <w:ind w:left="0" w:firstLine="0"/>
              <w:rPr>
                <w:rFonts w:asciiTheme="minorHAnsi" w:hAnsiTheme="minorHAnsi" w:cstheme="minorHAnsi"/>
                <w:szCs w:val="18"/>
              </w:rPr>
            </w:pPr>
            <w:r w:rsidRPr="00547D96">
              <w:rPr>
                <w:rFonts w:asciiTheme="minorHAnsi" w:hAnsiTheme="minorHAnsi" w:cstheme="minorHAnsi"/>
                <w:szCs w:val="18"/>
              </w:rPr>
              <w:t>3/2026/0265  1 Dewhurst Farm  Lonsight Road  Langho  Change of Use from holiday let to C3 dwelling with unrestricted residential use</w:t>
            </w:r>
          </w:p>
          <w:p w14:paraId="15951B90" w14:textId="77777777" w:rsidR="004536EE" w:rsidRDefault="004536EE" w:rsidP="008260B7">
            <w:pPr>
              <w:shd w:val="clear" w:color="auto" w:fill="FFFFFF"/>
              <w:spacing w:after="0" w:line="240" w:lineRule="auto"/>
              <w:ind w:left="0" w:firstLine="0"/>
              <w:rPr>
                <w:rFonts w:asciiTheme="minorHAnsi" w:hAnsiTheme="minorHAnsi" w:cstheme="minorHAnsi"/>
                <w:szCs w:val="18"/>
              </w:rPr>
            </w:pPr>
          </w:p>
          <w:p w14:paraId="3BA0C8F6" w14:textId="3E5683A6" w:rsidR="00F85B9A" w:rsidRPr="00F85B9A" w:rsidRDefault="004536EE" w:rsidP="00F85B9A">
            <w:pPr>
              <w:shd w:val="clear" w:color="auto" w:fill="FFFFFF"/>
              <w:spacing w:after="0" w:line="240" w:lineRule="auto"/>
              <w:ind w:left="0" w:firstLine="0"/>
              <w:rPr>
                <w:rFonts w:asciiTheme="minorHAnsi" w:hAnsiTheme="minorHAnsi" w:cstheme="minorHAnsi"/>
                <w:szCs w:val="18"/>
              </w:rPr>
            </w:pPr>
            <w:r>
              <w:rPr>
                <w:rFonts w:asciiTheme="minorHAnsi" w:hAnsiTheme="minorHAnsi" w:cstheme="minorHAnsi"/>
                <w:szCs w:val="18"/>
              </w:rPr>
              <w:t>WPC:</w:t>
            </w:r>
            <w:r w:rsidR="00F85B9A">
              <w:rPr>
                <w:rFonts w:asciiTheme="minorHAnsi" w:hAnsiTheme="minorHAnsi" w:cstheme="minorHAnsi"/>
                <w:szCs w:val="18"/>
              </w:rPr>
              <w:t xml:space="preserve">  </w:t>
            </w:r>
            <w:r w:rsidR="00F85B9A" w:rsidRPr="00F85B9A">
              <w:rPr>
                <w:rFonts w:asciiTheme="minorHAnsi" w:hAnsiTheme="minorHAnsi" w:cstheme="minorHAnsi"/>
                <w:szCs w:val="18"/>
              </w:rPr>
              <w:t>Wilpshire Parish Council strongly object to the above application for the following reason[s]:</w:t>
            </w:r>
          </w:p>
          <w:p w14:paraId="7A4F2586" w14:textId="77777777" w:rsidR="004536EE" w:rsidRDefault="004536EE" w:rsidP="008260B7">
            <w:pPr>
              <w:shd w:val="clear" w:color="auto" w:fill="FFFFFF"/>
              <w:spacing w:after="0" w:line="240" w:lineRule="auto"/>
              <w:ind w:left="0" w:firstLine="0"/>
              <w:rPr>
                <w:rFonts w:asciiTheme="minorHAnsi" w:hAnsiTheme="minorHAnsi" w:cstheme="minorHAnsi"/>
                <w:szCs w:val="18"/>
              </w:rPr>
            </w:pPr>
          </w:p>
          <w:p w14:paraId="7086D6FD" w14:textId="1E1A76D0" w:rsidR="00F85B9A" w:rsidRPr="00980AA2" w:rsidRDefault="00F85B9A" w:rsidP="008260B7">
            <w:pPr>
              <w:shd w:val="clear" w:color="auto" w:fill="FFFFFF"/>
              <w:spacing w:after="0" w:line="240" w:lineRule="auto"/>
              <w:ind w:left="0" w:firstLine="0"/>
              <w:rPr>
                <w:rFonts w:asciiTheme="minorHAnsi" w:hAnsiTheme="minorHAnsi" w:cstheme="minorHAnsi"/>
                <w:szCs w:val="18"/>
              </w:rPr>
            </w:pPr>
            <w:r w:rsidRPr="00F85B9A">
              <w:rPr>
                <w:rFonts w:asciiTheme="minorHAnsi" w:hAnsiTheme="minorHAnsi" w:cstheme="minorHAnsi"/>
                <w:szCs w:val="18"/>
              </w:rPr>
              <w:t> The  property was built in open countryside outside of the settlement boundary and  designated specifically to support the need of the Ribble Valley tourist and holiday economy  - this proposal appears to be an attempt to subvert the conditions imposed on the property by RVBC to maintain it as a holiday let in perpetuity and Wilpshire Parish Council feel that it should not be allowed to become a permanent residential dwelling and remain as a holiday let in order to continue to support the tourist and holiday economy it was built to address.</w:t>
            </w:r>
          </w:p>
        </w:tc>
        <w:tc>
          <w:tcPr>
            <w:tcW w:w="726" w:type="dxa"/>
            <w:tcBorders>
              <w:top w:val="single" w:sz="4" w:space="0" w:color="000000"/>
              <w:left w:val="single" w:sz="4" w:space="0" w:color="000000"/>
              <w:bottom w:val="single" w:sz="4" w:space="0" w:color="000000"/>
              <w:right w:val="single" w:sz="4" w:space="0" w:color="000000"/>
            </w:tcBorders>
          </w:tcPr>
          <w:p w14:paraId="7FF2A39D" w14:textId="77777777" w:rsidR="00B42513" w:rsidRDefault="00B42513">
            <w:pPr>
              <w:spacing w:after="0" w:line="259" w:lineRule="auto"/>
              <w:ind w:left="32" w:firstLine="0"/>
              <w:rPr>
                <w:rFonts w:ascii="Arial" w:eastAsia="Arial" w:hAnsi="Arial" w:cs="Arial"/>
                <w:sz w:val="22"/>
              </w:rPr>
            </w:pPr>
          </w:p>
        </w:tc>
      </w:tr>
      <w:tr w:rsidR="00D8398D" w14:paraId="3DE5E05E" w14:textId="77777777" w:rsidTr="00D86307">
        <w:trPr>
          <w:trHeight w:val="821"/>
        </w:trPr>
        <w:tc>
          <w:tcPr>
            <w:tcW w:w="698" w:type="dxa"/>
            <w:tcBorders>
              <w:top w:val="single" w:sz="4" w:space="0" w:color="000000"/>
              <w:left w:val="single" w:sz="4" w:space="0" w:color="000000"/>
              <w:bottom w:val="single" w:sz="4" w:space="0" w:color="000000"/>
              <w:right w:val="single" w:sz="4" w:space="0" w:color="000000"/>
            </w:tcBorders>
          </w:tcPr>
          <w:p w14:paraId="69045B3B" w14:textId="1F98A2E5" w:rsidR="00D8398D" w:rsidRDefault="008260B7">
            <w:pPr>
              <w:spacing w:after="0" w:line="259" w:lineRule="auto"/>
              <w:ind w:left="2" w:firstLine="0"/>
            </w:pPr>
            <w:r>
              <w:t>9</w:t>
            </w:r>
          </w:p>
        </w:tc>
        <w:tc>
          <w:tcPr>
            <w:tcW w:w="7779" w:type="dxa"/>
            <w:tcBorders>
              <w:top w:val="single" w:sz="4" w:space="0" w:color="000000"/>
              <w:left w:val="single" w:sz="4" w:space="0" w:color="000000"/>
              <w:bottom w:val="single" w:sz="4" w:space="0" w:color="000000"/>
              <w:right w:val="single" w:sz="4" w:space="0" w:color="000000"/>
            </w:tcBorders>
          </w:tcPr>
          <w:p w14:paraId="00581530" w14:textId="33CFFDAB" w:rsidR="00D8398D" w:rsidRDefault="00D8398D" w:rsidP="00D62609">
            <w:pPr>
              <w:shd w:val="clear" w:color="auto" w:fill="FFFFFF"/>
              <w:spacing w:after="0" w:line="240" w:lineRule="auto"/>
              <w:ind w:left="0"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DRPA</w:t>
            </w:r>
          </w:p>
          <w:p w14:paraId="199E351C" w14:textId="77777777" w:rsidR="007015DE" w:rsidRDefault="007015DE" w:rsidP="00D62609">
            <w:pPr>
              <w:shd w:val="clear" w:color="auto" w:fill="FFFFFF"/>
              <w:spacing w:after="0" w:line="240" w:lineRule="auto"/>
              <w:ind w:left="0" w:firstLine="0"/>
              <w:rPr>
                <w:rFonts w:asciiTheme="minorHAnsi" w:eastAsia="Times New Roman" w:hAnsiTheme="minorHAnsi" w:cstheme="minorHAnsi"/>
                <w:color w:val="222222"/>
                <w:szCs w:val="18"/>
              </w:rPr>
            </w:pPr>
          </w:p>
          <w:p w14:paraId="0F153A6F" w14:textId="22D46864" w:rsidR="00B5141D" w:rsidRDefault="00B5141D" w:rsidP="00D62609">
            <w:pPr>
              <w:shd w:val="clear" w:color="auto" w:fill="FFFFFF"/>
              <w:spacing w:after="0" w:line="240" w:lineRule="auto"/>
              <w:ind w:left="0"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 xml:space="preserve">Missing perimeter fence – </w:t>
            </w:r>
            <w:r w:rsidR="00A1322C">
              <w:rPr>
                <w:rFonts w:asciiTheme="minorHAnsi" w:eastAsia="Times New Roman" w:hAnsiTheme="minorHAnsi" w:cstheme="minorHAnsi"/>
                <w:color w:val="222222"/>
                <w:szCs w:val="18"/>
              </w:rPr>
              <w:t>contractor contacted update to the meeting</w:t>
            </w:r>
          </w:p>
          <w:p w14:paraId="3A590D91" w14:textId="77777777" w:rsidR="00B5141D" w:rsidRDefault="00B5141D" w:rsidP="00D62609">
            <w:pPr>
              <w:shd w:val="clear" w:color="auto" w:fill="FFFFFF"/>
              <w:spacing w:after="0" w:line="240" w:lineRule="auto"/>
              <w:ind w:left="0" w:firstLine="0"/>
              <w:rPr>
                <w:rFonts w:asciiTheme="minorHAnsi" w:eastAsia="Times New Roman" w:hAnsiTheme="minorHAnsi" w:cstheme="minorHAnsi"/>
                <w:color w:val="222222"/>
                <w:szCs w:val="18"/>
              </w:rPr>
            </w:pPr>
          </w:p>
          <w:p w14:paraId="78220BC9" w14:textId="77777777" w:rsidR="00F17204" w:rsidRDefault="00B5141D" w:rsidP="00D62609">
            <w:pPr>
              <w:shd w:val="clear" w:color="auto" w:fill="FFFFFF"/>
              <w:spacing w:after="0" w:line="240" w:lineRule="auto"/>
              <w:ind w:left="0"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 xml:space="preserve">Toddler equipment </w:t>
            </w:r>
            <w:r w:rsidR="008260B7">
              <w:rPr>
                <w:rFonts w:asciiTheme="minorHAnsi" w:eastAsia="Times New Roman" w:hAnsiTheme="minorHAnsi" w:cstheme="minorHAnsi"/>
                <w:color w:val="222222"/>
                <w:szCs w:val="18"/>
              </w:rPr>
              <w:t>–</w:t>
            </w:r>
            <w:r>
              <w:rPr>
                <w:rFonts w:asciiTheme="minorHAnsi" w:eastAsia="Times New Roman" w:hAnsiTheme="minorHAnsi" w:cstheme="minorHAnsi"/>
                <w:color w:val="222222"/>
                <w:szCs w:val="18"/>
              </w:rPr>
              <w:t xml:space="preserve"> </w:t>
            </w:r>
            <w:r w:rsidR="00F17204">
              <w:rPr>
                <w:rFonts w:asciiTheme="minorHAnsi" w:eastAsia="Times New Roman" w:hAnsiTheme="minorHAnsi" w:cstheme="minorHAnsi"/>
                <w:color w:val="222222"/>
                <w:szCs w:val="18"/>
              </w:rPr>
              <w:t>two items to consider:</w:t>
            </w:r>
          </w:p>
          <w:p w14:paraId="02D98127" w14:textId="5386F0D1" w:rsidR="00F17204" w:rsidRDefault="00F17204" w:rsidP="00D62609">
            <w:pPr>
              <w:shd w:val="clear" w:color="auto" w:fill="FFFFFF"/>
              <w:spacing w:after="0" w:line="240" w:lineRule="auto"/>
              <w:ind w:left="0"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Option 1  Swirl roundabout</w:t>
            </w:r>
            <w:r w:rsidR="00F65889">
              <w:rPr>
                <w:rFonts w:asciiTheme="minorHAnsi" w:eastAsia="Times New Roman" w:hAnsiTheme="minorHAnsi" w:cstheme="minorHAnsi"/>
                <w:color w:val="222222"/>
                <w:szCs w:val="18"/>
              </w:rPr>
              <w:t xml:space="preserve"> [Wicksteeds]</w:t>
            </w:r>
            <w:r>
              <w:rPr>
                <w:rFonts w:asciiTheme="minorHAnsi" w:eastAsia="Times New Roman" w:hAnsiTheme="minorHAnsi" w:cstheme="minorHAnsi"/>
                <w:color w:val="222222"/>
                <w:szCs w:val="18"/>
              </w:rPr>
              <w:t xml:space="preserve"> - £13968 + VAT</w:t>
            </w:r>
            <w:r w:rsidR="00F65889">
              <w:rPr>
                <w:rFonts w:asciiTheme="minorHAnsi" w:eastAsia="Times New Roman" w:hAnsiTheme="minorHAnsi" w:cstheme="minorHAnsi"/>
                <w:color w:val="222222"/>
                <w:szCs w:val="18"/>
              </w:rPr>
              <w:t xml:space="preserve"> – chosen at meeting held on 17 June 2026 – Enquiry made to RVBC re the </w:t>
            </w:r>
            <w:r w:rsidR="00A01978">
              <w:rPr>
                <w:rFonts w:asciiTheme="minorHAnsi" w:eastAsia="Times New Roman" w:hAnsiTheme="minorHAnsi" w:cstheme="minorHAnsi"/>
                <w:color w:val="222222"/>
                <w:szCs w:val="18"/>
              </w:rPr>
              <w:t xml:space="preserve">shared </w:t>
            </w:r>
            <w:r w:rsidR="00F65889">
              <w:rPr>
                <w:rFonts w:asciiTheme="minorHAnsi" w:eastAsia="Times New Roman" w:hAnsiTheme="minorHAnsi" w:cstheme="minorHAnsi"/>
                <w:color w:val="222222"/>
                <w:szCs w:val="18"/>
              </w:rPr>
              <w:t xml:space="preserve">prosperity </w:t>
            </w:r>
            <w:r w:rsidR="00A01978">
              <w:rPr>
                <w:rFonts w:asciiTheme="minorHAnsi" w:eastAsia="Times New Roman" w:hAnsiTheme="minorHAnsi" w:cstheme="minorHAnsi"/>
                <w:color w:val="222222"/>
                <w:szCs w:val="18"/>
              </w:rPr>
              <w:t xml:space="preserve"> and jubilee </w:t>
            </w:r>
            <w:r w:rsidR="00F65889">
              <w:rPr>
                <w:rFonts w:asciiTheme="minorHAnsi" w:eastAsia="Times New Roman" w:hAnsiTheme="minorHAnsi" w:cstheme="minorHAnsi"/>
                <w:color w:val="222222"/>
                <w:szCs w:val="18"/>
              </w:rPr>
              <w:t>grant – awaiting reply</w:t>
            </w:r>
          </w:p>
          <w:p w14:paraId="3C85F2C7" w14:textId="77777777" w:rsidR="00F17204" w:rsidRDefault="00F17204" w:rsidP="00D62609">
            <w:pPr>
              <w:shd w:val="clear" w:color="auto" w:fill="FFFFFF"/>
              <w:spacing w:after="0" w:line="240" w:lineRule="auto"/>
              <w:ind w:left="0" w:firstLine="0"/>
              <w:rPr>
                <w:rFonts w:asciiTheme="minorHAnsi" w:eastAsia="Times New Roman" w:hAnsiTheme="minorHAnsi" w:cstheme="minorHAnsi"/>
                <w:color w:val="222222"/>
                <w:szCs w:val="18"/>
              </w:rPr>
            </w:pPr>
          </w:p>
          <w:p w14:paraId="5E8DD738" w14:textId="77777777" w:rsidR="00F17204" w:rsidRDefault="00F17204" w:rsidP="00F17204">
            <w:pPr>
              <w:pStyle w:val="ListParagraph"/>
              <w:numPr>
                <w:ilvl w:val="0"/>
                <w:numId w:val="14"/>
              </w:numPr>
              <w:shd w:val="clear" w:color="auto" w:fill="FFFFFF"/>
              <w:spacing w:after="0" w:line="240" w:lineRule="auto"/>
              <w:rPr>
                <w:rFonts w:asciiTheme="minorHAnsi" w:eastAsia="Times New Roman" w:hAnsiTheme="minorHAnsi" w:cstheme="minorHAnsi"/>
                <w:color w:val="222222"/>
                <w:szCs w:val="18"/>
              </w:rPr>
            </w:pPr>
            <w:r w:rsidRPr="00F17204">
              <w:rPr>
                <w:rFonts w:asciiTheme="minorHAnsi" w:eastAsia="Times New Roman" w:hAnsiTheme="minorHAnsi" w:cstheme="minorHAnsi"/>
                <w:color w:val="222222"/>
                <w:szCs w:val="18"/>
              </w:rPr>
              <w:t>to provide toddler and suitable for disability piece of equipment</w:t>
            </w:r>
          </w:p>
          <w:p w14:paraId="672CC404" w14:textId="29ADFEF7" w:rsidR="00F17204" w:rsidRPr="00F65889" w:rsidRDefault="00F17204" w:rsidP="00F65889">
            <w:pPr>
              <w:shd w:val="clear" w:color="auto" w:fill="FFFFFF"/>
              <w:spacing w:after="0" w:line="240" w:lineRule="auto"/>
              <w:rPr>
                <w:rFonts w:asciiTheme="minorHAnsi" w:eastAsia="Times New Roman" w:hAnsiTheme="minorHAnsi" w:cstheme="minorHAnsi"/>
                <w:color w:val="222222"/>
                <w:szCs w:val="18"/>
              </w:rPr>
            </w:pPr>
          </w:p>
        </w:tc>
        <w:tc>
          <w:tcPr>
            <w:tcW w:w="726" w:type="dxa"/>
            <w:tcBorders>
              <w:top w:val="single" w:sz="4" w:space="0" w:color="000000"/>
              <w:left w:val="single" w:sz="4" w:space="0" w:color="000000"/>
              <w:bottom w:val="single" w:sz="4" w:space="0" w:color="000000"/>
              <w:right w:val="single" w:sz="4" w:space="0" w:color="000000"/>
            </w:tcBorders>
          </w:tcPr>
          <w:p w14:paraId="2B863C92" w14:textId="77777777" w:rsidR="00D8398D" w:rsidRPr="00E745FF" w:rsidRDefault="00D8398D">
            <w:pPr>
              <w:spacing w:after="0" w:line="259" w:lineRule="auto"/>
              <w:ind w:left="3" w:firstLine="0"/>
              <w:rPr>
                <w:rFonts w:eastAsia="Arial"/>
                <w:sz w:val="16"/>
                <w:szCs w:val="16"/>
              </w:rPr>
            </w:pPr>
          </w:p>
          <w:p w14:paraId="28C809CE" w14:textId="77777777" w:rsidR="007015DE" w:rsidRPr="00E745FF" w:rsidRDefault="008260B7">
            <w:pPr>
              <w:spacing w:after="0" w:line="259" w:lineRule="auto"/>
              <w:ind w:left="3" w:firstLine="0"/>
              <w:rPr>
                <w:rFonts w:eastAsia="Arial"/>
                <w:sz w:val="16"/>
                <w:szCs w:val="16"/>
              </w:rPr>
            </w:pPr>
            <w:r w:rsidRPr="00E745FF">
              <w:rPr>
                <w:rFonts w:eastAsia="Arial"/>
                <w:sz w:val="16"/>
                <w:szCs w:val="16"/>
              </w:rPr>
              <w:t>Clerk</w:t>
            </w:r>
          </w:p>
          <w:p w14:paraId="5F5AC68E" w14:textId="77777777" w:rsidR="008260B7" w:rsidRPr="00E745FF" w:rsidRDefault="008260B7">
            <w:pPr>
              <w:spacing w:after="0" w:line="259" w:lineRule="auto"/>
              <w:ind w:left="3" w:firstLine="0"/>
              <w:rPr>
                <w:rFonts w:eastAsia="Arial"/>
                <w:sz w:val="16"/>
                <w:szCs w:val="16"/>
              </w:rPr>
            </w:pPr>
          </w:p>
          <w:p w14:paraId="28492751" w14:textId="77777777" w:rsidR="008260B7" w:rsidRPr="00E745FF" w:rsidRDefault="008260B7">
            <w:pPr>
              <w:spacing w:after="0" w:line="259" w:lineRule="auto"/>
              <w:ind w:left="3" w:firstLine="0"/>
              <w:rPr>
                <w:rFonts w:eastAsia="Arial"/>
                <w:sz w:val="16"/>
                <w:szCs w:val="16"/>
              </w:rPr>
            </w:pPr>
          </w:p>
          <w:p w14:paraId="6305209E" w14:textId="77777777" w:rsidR="008260B7" w:rsidRPr="00E745FF" w:rsidRDefault="008260B7">
            <w:pPr>
              <w:spacing w:after="0" w:line="259" w:lineRule="auto"/>
              <w:ind w:left="3" w:firstLine="0"/>
              <w:rPr>
                <w:rFonts w:eastAsia="Arial"/>
                <w:sz w:val="16"/>
                <w:szCs w:val="16"/>
              </w:rPr>
            </w:pPr>
          </w:p>
          <w:p w14:paraId="4DB7420D" w14:textId="77777777" w:rsidR="008260B7" w:rsidRPr="00E745FF" w:rsidRDefault="008260B7">
            <w:pPr>
              <w:spacing w:after="0" w:line="259" w:lineRule="auto"/>
              <w:ind w:left="3" w:firstLine="0"/>
              <w:rPr>
                <w:rFonts w:eastAsia="Arial"/>
                <w:sz w:val="16"/>
                <w:szCs w:val="16"/>
              </w:rPr>
            </w:pPr>
          </w:p>
          <w:p w14:paraId="32D4380D" w14:textId="77777777" w:rsidR="008260B7" w:rsidRPr="00E745FF" w:rsidRDefault="008260B7">
            <w:pPr>
              <w:spacing w:after="0" w:line="259" w:lineRule="auto"/>
              <w:ind w:left="3" w:firstLine="0"/>
              <w:rPr>
                <w:rFonts w:eastAsia="Arial"/>
                <w:sz w:val="16"/>
                <w:szCs w:val="16"/>
              </w:rPr>
            </w:pPr>
          </w:p>
          <w:p w14:paraId="3B68C8A3" w14:textId="008D11F8" w:rsidR="008260B7" w:rsidRPr="00E745FF" w:rsidRDefault="008260B7">
            <w:pPr>
              <w:spacing w:after="0" w:line="259" w:lineRule="auto"/>
              <w:ind w:left="3" w:firstLine="0"/>
              <w:rPr>
                <w:rFonts w:eastAsia="Arial"/>
                <w:sz w:val="16"/>
                <w:szCs w:val="16"/>
              </w:rPr>
            </w:pPr>
            <w:r w:rsidRPr="00E745FF">
              <w:rPr>
                <w:rFonts w:eastAsia="Arial"/>
                <w:sz w:val="16"/>
                <w:szCs w:val="16"/>
              </w:rPr>
              <w:t>All</w:t>
            </w:r>
          </w:p>
        </w:tc>
      </w:tr>
      <w:tr w:rsidR="007015DE" w14:paraId="79F36099" w14:textId="77777777" w:rsidTr="00D86307">
        <w:trPr>
          <w:trHeight w:val="749"/>
        </w:trPr>
        <w:tc>
          <w:tcPr>
            <w:tcW w:w="698" w:type="dxa"/>
            <w:tcBorders>
              <w:top w:val="single" w:sz="4" w:space="0" w:color="000000"/>
              <w:left w:val="single" w:sz="4" w:space="0" w:color="000000"/>
              <w:bottom w:val="single" w:sz="4" w:space="0" w:color="000000"/>
              <w:right w:val="single" w:sz="4" w:space="0" w:color="000000"/>
            </w:tcBorders>
          </w:tcPr>
          <w:p w14:paraId="4DD0C3FA" w14:textId="1934242B" w:rsidR="007015DE" w:rsidRDefault="00A86220">
            <w:pPr>
              <w:spacing w:after="0" w:line="259" w:lineRule="auto"/>
              <w:ind w:left="2" w:firstLine="0"/>
            </w:pPr>
            <w:r>
              <w:t>1</w:t>
            </w:r>
            <w:r w:rsidR="008260B7">
              <w:t>0</w:t>
            </w:r>
          </w:p>
        </w:tc>
        <w:tc>
          <w:tcPr>
            <w:tcW w:w="7779" w:type="dxa"/>
            <w:tcBorders>
              <w:top w:val="single" w:sz="4" w:space="0" w:color="000000"/>
              <w:left w:val="single" w:sz="4" w:space="0" w:color="000000"/>
              <w:bottom w:val="single" w:sz="4" w:space="0" w:color="000000"/>
              <w:right w:val="single" w:sz="4" w:space="0" w:color="000000"/>
            </w:tcBorders>
          </w:tcPr>
          <w:p w14:paraId="503837A7" w14:textId="77777777" w:rsidR="007015DE" w:rsidRDefault="007015DE" w:rsidP="00690E7E">
            <w:pPr>
              <w:spacing w:after="0" w:line="259" w:lineRule="auto"/>
              <w:ind w:left="0" w:firstLine="0"/>
            </w:pPr>
            <w:r>
              <w:t>SPID</w:t>
            </w:r>
            <w:r w:rsidR="007A0EAA">
              <w:t>S</w:t>
            </w:r>
          </w:p>
          <w:p w14:paraId="7EC24CC1" w14:textId="77777777" w:rsidR="009B0BC5" w:rsidRDefault="009B0BC5" w:rsidP="00690E7E">
            <w:pPr>
              <w:spacing w:after="0" w:line="259" w:lineRule="auto"/>
              <w:ind w:left="0" w:firstLine="0"/>
            </w:pPr>
            <w:r>
              <w:t>At the last meeting Min no 5424 it was agreed to rent 2 Spids x twice a year – when do the Council wish to rent the Spids?</w:t>
            </w:r>
          </w:p>
          <w:p w14:paraId="5ED19F80" w14:textId="77777777" w:rsidR="009B0BC5" w:rsidRDefault="009B0BC5" w:rsidP="00690E7E">
            <w:pPr>
              <w:spacing w:after="0" w:line="259" w:lineRule="auto"/>
              <w:ind w:left="0" w:firstLine="0"/>
            </w:pPr>
          </w:p>
          <w:p w14:paraId="5CFB2DCD" w14:textId="718990EA" w:rsidR="009B0BC5" w:rsidRDefault="009B0BC5" w:rsidP="00690E7E">
            <w:pPr>
              <w:spacing w:after="0" w:line="259" w:lineRule="auto"/>
              <w:ind w:left="0" w:firstLine="0"/>
            </w:pPr>
            <w:r>
              <w:t>Decision required</w:t>
            </w:r>
          </w:p>
        </w:tc>
        <w:tc>
          <w:tcPr>
            <w:tcW w:w="726" w:type="dxa"/>
            <w:tcBorders>
              <w:top w:val="single" w:sz="4" w:space="0" w:color="000000"/>
              <w:left w:val="single" w:sz="4" w:space="0" w:color="000000"/>
              <w:bottom w:val="single" w:sz="4" w:space="0" w:color="000000"/>
              <w:right w:val="single" w:sz="4" w:space="0" w:color="000000"/>
            </w:tcBorders>
          </w:tcPr>
          <w:p w14:paraId="2B190577" w14:textId="3815129B" w:rsidR="007015DE" w:rsidRPr="00E745FF" w:rsidRDefault="007015DE" w:rsidP="00832026">
            <w:pPr>
              <w:spacing w:after="0" w:line="259" w:lineRule="auto"/>
              <w:ind w:left="1" w:firstLine="0"/>
              <w:rPr>
                <w:sz w:val="16"/>
                <w:szCs w:val="16"/>
              </w:rPr>
            </w:pPr>
            <w:r w:rsidRPr="00E745FF">
              <w:rPr>
                <w:sz w:val="16"/>
                <w:szCs w:val="16"/>
              </w:rPr>
              <w:t>Cllr Roberts</w:t>
            </w:r>
            <w:r w:rsidR="0045201A" w:rsidRPr="00E745FF">
              <w:rPr>
                <w:sz w:val="16"/>
                <w:szCs w:val="16"/>
              </w:rPr>
              <w:t>/Foote</w:t>
            </w:r>
          </w:p>
        </w:tc>
      </w:tr>
      <w:tr w:rsidR="007015DE" w14:paraId="43CA78E2" w14:textId="77777777" w:rsidTr="00D86307">
        <w:trPr>
          <w:trHeight w:val="749"/>
        </w:trPr>
        <w:tc>
          <w:tcPr>
            <w:tcW w:w="698" w:type="dxa"/>
            <w:tcBorders>
              <w:top w:val="single" w:sz="4" w:space="0" w:color="000000"/>
              <w:left w:val="single" w:sz="4" w:space="0" w:color="000000"/>
              <w:bottom w:val="single" w:sz="4" w:space="0" w:color="000000"/>
              <w:right w:val="single" w:sz="4" w:space="0" w:color="000000"/>
            </w:tcBorders>
          </w:tcPr>
          <w:p w14:paraId="60929832" w14:textId="70F8385C" w:rsidR="007015DE" w:rsidRDefault="00A86220">
            <w:pPr>
              <w:spacing w:after="0" w:line="259" w:lineRule="auto"/>
              <w:ind w:left="2" w:firstLine="0"/>
            </w:pPr>
            <w:r>
              <w:t>1</w:t>
            </w:r>
            <w:r w:rsidR="008260B7">
              <w:t>1</w:t>
            </w:r>
          </w:p>
        </w:tc>
        <w:tc>
          <w:tcPr>
            <w:tcW w:w="7779" w:type="dxa"/>
            <w:tcBorders>
              <w:top w:val="single" w:sz="4" w:space="0" w:color="000000"/>
              <w:left w:val="single" w:sz="4" w:space="0" w:color="000000"/>
              <w:bottom w:val="single" w:sz="4" w:space="0" w:color="000000"/>
              <w:right w:val="single" w:sz="4" w:space="0" w:color="000000"/>
            </w:tcBorders>
          </w:tcPr>
          <w:p w14:paraId="72E59971" w14:textId="3FBDE1D9" w:rsidR="007015DE" w:rsidRDefault="007A0EAA" w:rsidP="00690E7E">
            <w:pPr>
              <w:spacing w:after="0" w:line="259" w:lineRule="auto"/>
              <w:ind w:left="0" w:firstLine="0"/>
            </w:pPr>
            <w:r>
              <w:t>Milestone[s]</w:t>
            </w:r>
            <w:r w:rsidR="008260B7">
              <w:t xml:space="preserve"> </w:t>
            </w:r>
            <w:r w:rsidR="009B0BC5">
              <w:t>– no update – September Agenda</w:t>
            </w:r>
          </w:p>
        </w:tc>
        <w:tc>
          <w:tcPr>
            <w:tcW w:w="726" w:type="dxa"/>
            <w:tcBorders>
              <w:top w:val="single" w:sz="4" w:space="0" w:color="000000"/>
              <w:left w:val="single" w:sz="4" w:space="0" w:color="000000"/>
              <w:bottom w:val="single" w:sz="4" w:space="0" w:color="000000"/>
              <w:right w:val="single" w:sz="4" w:space="0" w:color="000000"/>
            </w:tcBorders>
          </w:tcPr>
          <w:p w14:paraId="6D3C77BD" w14:textId="1EDD59B4" w:rsidR="007015DE" w:rsidRPr="00E745FF" w:rsidRDefault="0045201A" w:rsidP="00832026">
            <w:pPr>
              <w:spacing w:after="0" w:line="259" w:lineRule="auto"/>
              <w:ind w:left="1" w:firstLine="0"/>
              <w:rPr>
                <w:sz w:val="16"/>
                <w:szCs w:val="16"/>
              </w:rPr>
            </w:pPr>
            <w:r w:rsidRPr="00E745FF">
              <w:rPr>
                <w:sz w:val="16"/>
                <w:szCs w:val="16"/>
              </w:rPr>
              <w:t>C</w:t>
            </w:r>
            <w:r w:rsidR="007A0EAA" w:rsidRPr="00E745FF">
              <w:rPr>
                <w:sz w:val="16"/>
                <w:szCs w:val="16"/>
              </w:rPr>
              <w:t>llr Gaffney</w:t>
            </w:r>
          </w:p>
        </w:tc>
      </w:tr>
      <w:tr w:rsidR="001A19CE" w14:paraId="49620852" w14:textId="77777777" w:rsidTr="00D86307">
        <w:trPr>
          <w:trHeight w:val="749"/>
        </w:trPr>
        <w:tc>
          <w:tcPr>
            <w:tcW w:w="698" w:type="dxa"/>
            <w:tcBorders>
              <w:top w:val="single" w:sz="4" w:space="0" w:color="000000"/>
              <w:left w:val="single" w:sz="4" w:space="0" w:color="000000"/>
              <w:bottom w:val="single" w:sz="4" w:space="0" w:color="000000"/>
              <w:right w:val="single" w:sz="4" w:space="0" w:color="000000"/>
            </w:tcBorders>
          </w:tcPr>
          <w:p w14:paraId="56FF8816" w14:textId="66F072ED" w:rsidR="001A19CE" w:rsidRDefault="008260B7">
            <w:pPr>
              <w:spacing w:after="0" w:line="259" w:lineRule="auto"/>
              <w:ind w:left="2" w:firstLine="0"/>
            </w:pPr>
            <w:r>
              <w:t>12</w:t>
            </w:r>
          </w:p>
        </w:tc>
        <w:tc>
          <w:tcPr>
            <w:tcW w:w="7779" w:type="dxa"/>
            <w:tcBorders>
              <w:top w:val="single" w:sz="4" w:space="0" w:color="000000"/>
              <w:left w:val="single" w:sz="4" w:space="0" w:color="000000"/>
              <w:bottom w:val="single" w:sz="4" w:space="0" w:color="000000"/>
              <w:right w:val="single" w:sz="4" w:space="0" w:color="000000"/>
            </w:tcBorders>
          </w:tcPr>
          <w:p w14:paraId="1C1E5EF8" w14:textId="3277D791" w:rsidR="001A19CE" w:rsidRDefault="001A19CE" w:rsidP="00690E7E">
            <w:pPr>
              <w:spacing w:after="0" w:line="259" w:lineRule="auto"/>
              <w:ind w:left="0" w:firstLine="0"/>
            </w:pPr>
            <w:r>
              <w:t xml:space="preserve">Triangle – </w:t>
            </w:r>
            <w:r w:rsidR="007A0EAA">
              <w:t>email circulated prior to the meeting from LCC who have said that a licence would be required to regularise  activity in the triangle at £1500</w:t>
            </w:r>
            <w:r w:rsidR="008260B7">
              <w:t xml:space="preserve"> </w:t>
            </w:r>
            <w:r w:rsidR="00F35227">
              <w:t>– MIN 5426 Cllr Gaffney has since spoken to the Leader, LCC who recommends Community Asset route and will explore securing a grant for this.  The options remain:</w:t>
            </w:r>
          </w:p>
          <w:p w14:paraId="09A9AABA" w14:textId="77777777" w:rsidR="00D251C3" w:rsidRDefault="00D251C3" w:rsidP="00690E7E">
            <w:pPr>
              <w:spacing w:after="0" w:line="259" w:lineRule="auto"/>
              <w:ind w:left="0" w:firstLine="0"/>
            </w:pPr>
          </w:p>
          <w:p w14:paraId="2E285598" w14:textId="54D33E80" w:rsidR="00D251C3" w:rsidRDefault="00D251C3" w:rsidP="00690E7E">
            <w:pPr>
              <w:spacing w:after="0" w:line="259" w:lineRule="auto"/>
              <w:ind w:left="0" w:firstLine="0"/>
            </w:pPr>
            <w:r>
              <w:t>Options/Decision</w:t>
            </w:r>
          </w:p>
          <w:p w14:paraId="070D171A" w14:textId="62E87259" w:rsidR="00D251C3" w:rsidRDefault="00D251C3" w:rsidP="00690E7E">
            <w:pPr>
              <w:spacing w:after="0" w:line="259" w:lineRule="auto"/>
              <w:ind w:left="0" w:firstLine="0"/>
            </w:pPr>
            <w:r>
              <w:t>[i]  possible advice from Cllr Atkinsons – LCC Leader</w:t>
            </w:r>
          </w:p>
          <w:p w14:paraId="2D1F9098" w14:textId="444CE12D" w:rsidR="00D251C3" w:rsidRDefault="00D251C3" w:rsidP="00690E7E">
            <w:pPr>
              <w:spacing w:after="0" w:line="259" w:lineRule="auto"/>
              <w:ind w:left="0" w:firstLine="0"/>
            </w:pPr>
            <w:r>
              <w:t>[ii] Commnity Asset £1500</w:t>
            </w:r>
          </w:p>
          <w:p w14:paraId="1A83EC64" w14:textId="74A06DDB" w:rsidR="00D251C3" w:rsidRDefault="00D251C3" w:rsidP="00690E7E">
            <w:pPr>
              <w:spacing w:after="0" w:line="259" w:lineRule="auto"/>
              <w:ind w:left="0" w:firstLine="0"/>
            </w:pPr>
            <w:r>
              <w:t>[iii} Licence £1500</w:t>
            </w:r>
          </w:p>
          <w:p w14:paraId="1B7D6106" w14:textId="55324FE8" w:rsidR="00D251C3" w:rsidRDefault="00D251C3" w:rsidP="00690E7E">
            <w:pPr>
              <w:spacing w:after="0" w:line="259" w:lineRule="auto"/>
              <w:ind w:left="0" w:firstLine="0"/>
            </w:pPr>
            <w:r>
              <w:t>[Iv] Hand back all responsibility for triangle to LCC Estates</w:t>
            </w:r>
          </w:p>
          <w:p w14:paraId="17EEA3D9" w14:textId="77777777" w:rsidR="00F35227" w:rsidRDefault="00F35227" w:rsidP="00690E7E">
            <w:pPr>
              <w:spacing w:after="0" w:line="259" w:lineRule="auto"/>
              <w:ind w:left="0" w:firstLine="0"/>
            </w:pPr>
          </w:p>
          <w:p w14:paraId="46E4175D" w14:textId="4808A71F" w:rsidR="00F35227" w:rsidRDefault="00F35227" w:rsidP="00690E7E">
            <w:pPr>
              <w:spacing w:after="0" w:line="259" w:lineRule="auto"/>
              <w:ind w:left="0" w:firstLine="0"/>
            </w:pPr>
            <w:r>
              <w:t>Decision:  defer to Sept meeting re outcome or possibility of grant and option [ii] Community Asset ? or any of the other options.</w:t>
            </w:r>
          </w:p>
          <w:p w14:paraId="24149B65" w14:textId="21064320" w:rsidR="001A19CE" w:rsidRDefault="001A19CE" w:rsidP="00690E7E">
            <w:pPr>
              <w:spacing w:after="0" w:line="259" w:lineRule="auto"/>
              <w:ind w:left="0" w:firstLine="0"/>
            </w:pPr>
          </w:p>
        </w:tc>
        <w:tc>
          <w:tcPr>
            <w:tcW w:w="726" w:type="dxa"/>
            <w:tcBorders>
              <w:top w:val="single" w:sz="4" w:space="0" w:color="000000"/>
              <w:left w:val="single" w:sz="4" w:space="0" w:color="000000"/>
              <w:bottom w:val="single" w:sz="4" w:space="0" w:color="000000"/>
              <w:right w:val="single" w:sz="4" w:space="0" w:color="000000"/>
            </w:tcBorders>
          </w:tcPr>
          <w:p w14:paraId="5C24A7E1" w14:textId="196B5B21" w:rsidR="001A19CE" w:rsidRPr="00E745FF" w:rsidRDefault="008260B7" w:rsidP="00832026">
            <w:pPr>
              <w:spacing w:after="0" w:line="259" w:lineRule="auto"/>
              <w:ind w:left="1" w:firstLine="0"/>
              <w:rPr>
                <w:sz w:val="16"/>
                <w:szCs w:val="16"/>
              </w:rPr>
            </w:pPr>
            <w:r w:rsidRPr="00E745FF">
              <w:rPr>
                <w:sz w:val="16"/>
                <w:szCs w:val="16"/>
              </w:rPr>
              <w:t>Cllr Gaffney</w:t>
            </w:r>
            <w:r w:rsidR="009B0BC5" w:rsidRPr="00E745FF">
              <w:rPr>
                <w:sz w:val="16"/>
                <w:szCs w:val="16"/>
              </w:rPr>
              <w:t>- September agenda</w:t>
            </w:r>
            <w:r w:rsidR="00F35227">
              <w:rPr>
                <w:sz w:val="16"/>
                <w:szCs w:val="16"/>
              </w:rPr>
              <w:t xml:space="preserve"> – see update on this agenda</w:t>
            </w:r>
          </w:p>
          <w:p w14:paraId="661BA622" w14:textId="77777777" w:rsidR="008260B7" w:rsidRPr="00E745FF" w:rsidRDefault="008260B7" w:rsidP="00832026">
            <w:pPr>
              <w:spacing w:after="0" w:line="259" w:lineRule="auto"/>
              <w:ind w:left="1" w:firstLine="0"/>
              <w:rPr>
                <w:sz w:val="16"/>
                <w:szCs w:val="16"/>
              </w:rPr>
            </w:pPr>
          </w:p>
          <w:p w14:paraId="0D23E2CF" w14:textId="77777777" w:rsidR="008260B7" w:rsidRPr="00E745FF" w:rsidRDefault="008260B7" w:rsidP="00832026">
            <w:pPr>
              <w:spacing w:after="0" w:line="259" w:lineRule="auto"/>
              <w:ind w:left="1" w:firstLine="0"/>
              <w:rPr>
                <w:sz w:val="16"/>
                <w:szCs w:val="16"/>
              </w:rPr>
            </w:pPr>
          </w:p>
          <w:p w14:paraId="459A3EA5" w14:textId="0D2ED6A8" w:rsidR="008260B7" w:rsidRPr="00E745FF" w:rsidRDefault="008260B7" w:rsidP="00832026">
            <w:pPr>
              <w:spacing w:after="0" w:line="259" w:lineRule="auto"/>
              <w:ind w:left="1" w:firstLine="0"/>
              <w:rPr>
                <w:sz w:val="16"/>
                <w:szCs w:val="16"/>
              </w:rPr>
            </w:pPr>
          </w:p>
        </w:tc>
      </w:tr>
      <w:tr w:rsidR="00BC3DE5" w14:paraId="253D7457" w14:textId="77777777" w:rsidTr="00D86307">
        <w:trPr>
          <w:trHeight w:val="749"/>
        </w:trPr>
        <w:tc>
          <w:tcPr>
            <w:tcW w:w="698" w:type="dxa"/>
            <w:tcBorders>
              <w:top w:val="single" w:sz="4" w:space="0" w:color="000000"/>
              <w:left w:val="single" w:sz="4" w:space="0" w:color="000000"/>
              <w:bottom w:val="single" w:sz="4" w:space="0" w:color="000000"/>
              <w:right w:val="single" w:sz="4" w:space="0" w:color="000000"/>
            </w:tcBorders>
          </w:tcPr>
          <w:p w14:paraId="61203C5C" w14:textId="0C2F6089" w:rsidR="00BC3DE5" w:rsidRDefault="008260B7">
            <w:pPr>
              <w:spacing w:after="0" w:line="259" w:lineRule="auto"/>
              <w:ind w:left="2" w:firstLine="0"/>
            </w:pPr>
            <w:r>
              <w:t>13</w:t>
            </w:r>
          </w:p>
        </w:tc>
        <w:tc>
          <w:tcPr>
            <w:tcW w:w="7779" w:type="dxa"/>
            <w:tcBorders>
              <w:top w:val="single" w:sz="4" w:space="0" w:color="000000"/>
              <w:left w:val="single" w:sz="4" w:space="0" w:color="000000"/>
              <w:bottom w:val="single" w:sz="4" w:space="0" w:color="000000"/>
              <w:right w:val="single" w:sz="4" w:space="0" w:color="000000"/>
            </w:tcBorders>
          </w:tcPr>
          <w:p w14:paraId="75D1827A" w14:textId="07FD0566" w:rsidR="00BC3DE5" w:rsidRDefault="009B0BC5" w:rsidP="00690E7E">
            <w:pPr>
              <w:spacing w:after="0" w:line="259" w:lineRule="auto"/>
              <w:ind w:left="0" w:firstLine="0"/>
            </w:pPr>
            <w:r>
              <w:t xml:space="preserve">Land at the top of </w:t>
            </w:r>
            <w:r w:rsidR="00BC3DE5">
              <w:t xml:space="preserve">Hollowhead close </w:t>
            </w:r>
          </w:p>
          <w:p w14:paraId="3ACBF85F" w14:textId="0FA7BD80" w:rsidR="00BC3DE5" w:rsidRDefault="00BC3DE5" w:rsidP="00690E7E">
            <w:pPr>
              <w:spacing w:after="0" w:line="259" w:lineRule="auto"/>
              <w:ind w:left="0" w:firstLine="0"/>
            </w:pPr>
            <w:r>
              <w:t>C</w:t>
            </w:r>
            <w:r w:rsidR="009B0BC5">
              <w:t>urrently designated as greenbelt but could become grey belt in the future?</w:t>
            </w:r>
          </w:p>
          <w:p w14:paraId="43530EC5" w14:textId="77777777" w:rsidR="00BC3DE5" w:rsidRDefault="00BC3DE5" w:rsidP="00690E7E">
            <w:pPr>
              <w:spacing w:after="0" w:line="259" w:lineRule="auto"/>
              <w:ind w:left="0" w:firstLine="0"/>
            </w:pPr>
          </w:p>
          <w:p w14:paraId="2CB88A16" w14:textId="62C1F2D8" w:rsidR="00BC3DE5" w:rsidRDefault="00BC3DE5" w:rsidP="00690E7E">
            <w:pPr>
              <w:spacing w:after="0" w:line="259" w:lineRule="auto"/>
              <w:ind w:left="0" w:firstLine="0"/>
            </w:pPr>
            <w:r>
              <w:t xml:space="preserve">Decision from Council re next steps </w:t>
            </w:r>
          </w:p>
        </w:tc>
        <w:tc>
          <w:tcPr>
            <w:tcW w:w="726" w:type="dxa"/>
            <w:tcBorders>
              <w:top w:val="single" w:sz="4" w:space="0" w:color="000000"/>
              <w:left w:val="single" w:sz="4" w:space="0" w:color="000000"/>
              <w:bottom w:val="single" w:sz="4" w:space="0" w:color="000000"/>
              <w:right w:val="single" w:sz="4" w:space="0" w:color="000000"/>
            </w:tcBorders>
          </w:tcPr>
          <w:p w14:paraId="3E9640B7" w14:textId="495F0CDB" w:rsidR="00BC3DE5" w:rsidRDefault="00BC3DE5" w:rsidP="00832026">
            <w:pPr>
              <w:spacing w:after="0" w:line="259" w:lineRule="auto"/>
              <w:ind w:left="1" w:firstLine="0"/>
            </w:pPr>
            <w:r>
              <w:t>All</w:t>
            </w:r>
          </w:p>
        </w:tc>
      </w:tr>
      <w:tr w:rsidR="002B7346" w14:paraId="3EEB803E" w14:textId="77777777" w:rsidTr="00E22605">
        <w:trPr>
          <w:trHeight w:val="331"/>
        </w:trPr>
        <w:tc>
          <w:tcPr>
            <w:tcW w:w="698" w:type="dxa"/>
            <w:tcBorders>
              <w:top w:val="single" w:sz="4" w:space="0" w:color="000000"/>
              <w:left w:val="single" w:sz="4" w:space="0" w:color="000000"/>
              <w:bottom w:val="single" w:sz="4" w:space="0" w:color="000000"/>
              <w:right w:val="single" w:sz="4" w:space="0" w:color="000000"/>
            </w:tcBorders>
          </w:tcPr>
          <w:p w14:paraId="66D87A5E" w14:textId="2DC8AC75" w:rsidR="002B7346" w:rsidRDefault="008260B7">
            <w:pPr>
              <w:spacing w:after="0" w:line="259" w:lineRule="auto"/>
              <w:ind w:left="2" w:firstLine="0"/>
            </w:pPr>
            <w:r>
              <w:t>14</w:t>
            </w:r>
          </w:p>
        </w:tc>
        <w:tc>
          <w:tcPr>
            <w:tcW w:w="7779" w:type="dxa"/>
            <w:tcBorders>
              <w:top w:val="single" w:sz="4" w:space="0" w:color="000000"/>
              <w:left w:val="single" w:sz="4" w:space="0" w:color="000000"/>
              <w:bottom w:val="single" w:sz="4" w:space="0" w:color="000000"/>
              <w:right w:val="single" w:sz="4" w:space="0" w:color="000000"/>
            </w:tcBorders>
          </w:tcPr>
          <w:p w14:paraId="19DB4DD4" w14:textId="07DF68F0" w:rsidR="00E22605" w:rsidRDefault="002B7346" w:rsidP="00690E7E">
            <w:pPr>
              <w:spacing w:after="0" w:line="259" w:lineRule="auto"/>
              <w:ind w:left="0" w:firstLine="0"/>
            </w:pPr>
            <w:r>
              <w:t>Anything for the website</w:t>
            </w:r>
          </w:p>
        </w:tc>
        <w:tc>
          <w:tcPr>
            <w:tcW w:w="726" w:type="dxa"/>
            <w:tcBorders>
              <w:top w:val="single" w:sz="4" w:space="0" w:color="000000"/>
              <w:left w:val="single" w:sz="4" w:space="0" w:color="000000"/>
              <w:bottom w:val="single" w:sz="4" w:space="0" w:color="000000"/>
              <w:right w:val="single" w:sz="4" w:space="0" w:color="000000"/>
            </w:tcBorders>
          </w:tcPr>
          <w:p w14:paraId="0D458427" w14:textId="77777777" w:rsidR="002B7346" w:rsidRDefault="002B7346" w:rsidP="00832026">
            <w:pPr>
              <w:spacing w:after="0" w:line="259" w:lineRule="auto"/>
              <w:ind w:left="1" w:firstLine="0"/>
            </w:pPr>
          </w:p>
        </w:tc>
      </w:tr>
      <w:tr w:rsidR="005C48A3" w14:paraId="771FE219" w14:textId="77777777" w:rsidTr="00E22605">
        <w:trPr>
          <w:trHeight w:val="621"/>
        </w:trPr>
        <w:tc>
          <w:tcPr>
            <w:tcW w:w="698" w:type="dxa"/>
            <w:tcBorders>
              <w:top w:val="single" w:sz="4" w:space="0" w:color="000000"/>
              <w:left w:val="single" w:sz="4" w:space="0" w:color="000000"/>
              <w:bottom w:val="single" w:sz="4" w:space="0" w:color="000000"/>
              <w:right w:val="single" w:sz="4" w:space="0" w:color="000000"/>
            </w:tcBorders>
          </w:tcPr>
          <w:p w14:paraId="6547E695" w14:textId="1BBFFED3" w:rsidR="005C48A3" w:rsidRDefault="005C48A3">
            <w:pPr>
              <w:spacing w:after="0" w:line="259" w:lineRule="auto"/>
              <w:ind w:left="2" w:firstLine="0"/>
            </w:pPr>
            <w:r>
              <w:t>15</w:t>
            </w:r>
          </w:p>
        </w:tc>
        <w:tc>
          <w:tcPr>
            <w:tcW w:w="7779" w:type="dxa"/>
            <w:tcBorders>
              <w:top w:val="single" w:sz="4" w:space="0" w:color="000000"/>
              <w:left w:val="single" w:sz="4" w:space="0" w:color="000000"/>
              <w:bottom w:val="single" w:sz="4" w:space="0" w:color="000000"/>
              <w:right w:val="single" w:sz="4" w:space="0" w:color="000000"/>
            </w:tcBorders>
          </w:tcPr>
          <w:p w14:paraId="6DE0B5AF" w14:textId="2CF5FCB8" w:rsidR="00575851" w:rsidRDefault="005C48A3" w:rsidP="00690E7E">
            <w:pPr>
              <w:spacing w:after="0" w:line="259" w:lineRule="auto"/>
              <w:ind w:left="0" w:firstLine="0"/>
            </w:pPr>
            <w:r>
              <w:t xml:space="preserve">Removal of Obelisk to Salesbury Church – </w:t>
            </w:r>
            <w:r w:rsidR="00105370">
              <w:t>information as agreed at the last meeting sent to the Church warden in order for an application to be made to the faculty.</w:t>
            </w:r>
          </w:p>
          <w:p w14:paraId="1265CCC1" w14:textId="311D87D4" w:rsidR="00641D7B" w:rsidRDefault="00641D7B" w:rsidP="00690E7E">
            <w:pPr>
              <w:spacing w:after="0" w:line="259" w:lineRule="auto"/>
              <w:ind w:left="0" w:firstLine="0"/>
            </w:pPr>
          </w:p>
        </w:tc>
        <w:tc>
          <w:tcPr>
            <w:tcW w:w="726" w:type="dxa"/>
            <w:tcBorders>
              <w:top w:val="single" w:sz="4" w:space="0" w:color="000000"/>
              <w:left w:val="single" w:sz="4" w:space="0" w:color="000000"/>
              <w:bottom w:val="single" w:sz="4" w:space="0" w:color="000000"/>
              <w:right w:val="single" w:sz="4" w:space="0" w:color="000000"/>
            </w:tcBorders>
          </w:tcPr>
          <w:p w14:paraId="666CCDCB" w14:textId="7141DC2D" w:rsidR="005C48A3" w:rsidRDefault="00105370" w:rsidP="00832026">
            <w:pPr>
              <w:spacing w:after="0" w:line="259" w:lineRule="auto"/>
              <w:ind w:left="1" w:firstLine="0"/>
            </w:pPr>
            <w:r>
              <w:t>All</w:t>
            </w:r>
          </w:p>
        </w:tc>
      </w:tr>
      <w:tr w:rsidR="0025549D" w14:paraId="5811CBB1" w14:textId="77777777" w:rsidTr="00E22605">
        <w:trPr>
          <w:trHeight w:val="2363"/>
        </w:trPr>
        <w:tc>
          <w:tcPr>
            <w:tcW w:w="698" w:type="dxa"/>
            <w:tcBorders>
              <w:top w:val="single" w:sz="4" w:space="0" w:color="000000"/>
              <w:left w:val="single" w:sz="4" w:space="0" w:color="000000"/>
              <w:bottom w:val="single" w:sz="4" w:space="0" w:color="000000"/>
              <w:right w:val="single" w:sz="4" w:space="0" w:color="000000"/>
            </w:tcBorders>
          </w:tcPr>
          <w:p w14:paraId="32902F0A" w14:textId="1171377B" w:rsidR="0025549D" w:rsidRDefault="0025549D">
            <w:pPr>
              <w:spacing w:after="0" w:line="259" w:lineRule="auto"/>
              <w:ind w:left="2" w:firstLine="0"/>
            </w:pPr>
            <w:r>
              <w:t>16</w:t>
            </w:r>
          </w:p>
        </w:tc>
        <w:tc>
          <w:tcPr>
            <w:tcW w:w="7779" w:type="dxa"/>
            <w:tcBorders>
              <w:top w:val="single" w:sz="4" w:space="0" w:color="000000"/>
              <w:left w:val="single" w:sz="4" w:space="0" w:color="000000"/>
              <w:bottom w:val="single" w:sz="4" w:space="0" w:color="000000"/>
              <w:right w:val="single" w:sz="4" w:space="0" w:color="000000"/>
            </w:tcBorders>
          </w:tcPr>
          <w:p w14:paraId="569993FD" w14:textId="3871F9AB" w:rsidR="00D71C09" w:rsidRDefault="0025549D" w:rsidP="0025549D">
            <w:pPr>
              <w:shd w:val="clear" w:color="auto" w:fill="FFFFFF"/>
              <w:ind w:left="0" w:firstLine="0"/>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Methodist Church will be closing on 31 August 2026 – decision  items to re-house:</w:t>
            </w:r>
          </w:p>
          <w:p w14:paraId="44FE0CE4" w14:textId="7D1BFE8E" w:rsidR="00187CA5" w:rsidRPr="00D44F33" w:rsidRDefault="0025549D" w:rsidP="00D44F33">
            <w:pPr>
              <w:pStyle w:val="ListParagraph"/>
              <w:numPr>
                <w:ilvl w:val="0"/>
                <w:numId w:val="15"/>
              </w:numPr>
              <w:rPr>
                <w:rFonts w:asciiTheme="minorHAnsi" w:hAnsiTheme="minorHAnsi" w:cstheme="minorHAnsi"/>
                <w:color w:val="222222"/>
                <w:szCs w:val="18"/>
              </w:rPr>
            </w:pPr>
            <w:r>
              <w:rPr>
                <w:rFonts w:asciiTheme="minorHAnsi" w:eastAsia="Times New Roman" w:hAnsiTheme="minorHAnsi" w:cstheme="minorHAnsi"/>
                <w:color w:val="222222"/>
                <w:szCs w:val="18"/>
              </w:rPr>
              <w:t xml:space="preserve"> </w:t>
            </w:r>
            <w:r w:rsidRPr="001851CF">
              <w:rPr>
                <w:rFonts w:asciiTheme="minorHAnsi" w:eastAsia="Times New Roman" w:hAnsiTheme="minorHAnsi" w:cstheme="minorHAnsi"/>
                <w:color w:val="222222"/>
                <w:szCs w:val="18"/>
              </w:rPr>
              <w:t>Brass and wood plaque 1</w:t>
            </w:r>
            <w:r w:rsidRPr="001851CF">
              <w:rPr>
                <w:rFonts w:asciiTheme="minorHAnsi" w:eastAsia="Times New Roman" w:hAnsiTheme="minorHAnsi" w:cstheme="minorHAnsi"/>
                <w:color w:val="222222"/>
                <w:szCs w:val="18"/>
                <w:vertAlign w:val="superscript"/>
              </w:rPr>
              <w:t>st</w:t>
            </w:r>
            <w:r w:rsidRPr="001851CF">
              <w:rPr>
                <w:rFonts w:asciiTheme="minorHAnsi" w:eastAsia="Times New Roman" w:hAnsiTheme="minorHAnsi" w:cstheme="minorHAnsi"/>
                <w:color w:val="222222"/>
                <w:szCs w:val="18"/>
              </w:rPr>
              <w:t xml:space="preserve"> World War soldiers potentially move to the Memorial Hall?</w:t>
            </w:r>
          </w:p>
          <w:p w14:paraId="13123BB2" w14:textId="77777777" w:rsidR="0025549D" w:rsidRPr="001851CF" w:rsidRDefault="0025549D" w:rsidP="0025549D">
            <w:pPr>
              <w:pStyle w:val="ListParagraph"/>
              <w:numPr>
                <w:ilvl w:val="0"/>
                <w:numId w:val="15"/>
              </w:numPr>
              <w:shd w:val="clear" w:color="auto" w:fill="FFFFFF"/>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Cross with the names of second world war Wilpshire soldiers inscribed upon it.</w:t>
            </w:r>
          </w:p>
          <w:p w14:paraId="3D88D7FB" w14:textId="77777777" w:rsidR="0025549D" w:rsidRDefault="0025549D" w:rsidP="0025549D">
            <w:pPr>
              <w:pStyle w:val="ListParagraph"/>
              <w:numPr>
                <w:ilvl w:val="0"/>
                <w:numId w:val="15"/>
              </w:numPr>
              <w:shd w:val="clear" w:color="auto" w:fill="FFFFFF"/>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 xml:space="preserve">Re-siting of the bench in the church yard to another location. – </w:t>
            </w:r>
          </w:p>
          <w:p w14:paraId="010F09FB" w14:textId="023FE545" w:rsidR="0023052D" w:rsidRDefault="0023052D" w:rsidP="0023052D">
            <w:pPr>
              <w:pStyle w:val="ListParagraph"/>
              <w:rPr>
                <w:rFonts w:asciiTheme="minorHAnsi" w:eastAsia="Times New Roman" w:hAnsiTheme="minorHAnsi" w:cstheme="minorHAnsi"/>
                <w:color w:val="222222"/>
                <w:szCs w:val="18"/>
              </w:rPr>
            </w:pPr>
            <w:r>
              <w:rPr>
                <w:rFonts w:asciiTheme="minorHAnsi" w:eastAsia="Times New Roman" w:hAnsiTheme="minorHAnsi" w:cstheme="minorHAnsi"/>
                <w:color w:val="222222"/>
                <w:szCs w:val="18"/>
              </w:rPr>
              <w:t>Update - When</w:t>
            </w:r>
            <w:r w:rsidRPr="0023052D">
              <w:rPr>
                <w:rFonts w:asciiTheme="minorHAnsi" w:eastAsia="Times New Roman" w:hAnsiTheme="minorHAnsi" w:cstheme="minorHAnsi"/>
                <w:color w:val="222222"/>
                <w:szCs w:val="18"/>
              </w:rPr>
              <w:t xml:space="preserve"> meeting</w:t>
            </w:r>
            <w:r>
              <w:rPr>
                <w:rFonts w:asciiTheme="minorHAnsi" w:eastAsia="Times New Roman" w:hAnsiTheme="minorHAnsi" w:cstheme="minorHAnsi"/>
                <w:color w:val="222222"/>
                <w:szCs w:val="18"/>
              </w:rPr>
              <w:t>s</w:t>
            </w:r>
            <w:r w:rsidRPr="0023052D">
              <w:rPr>
                <w:rFonts w:asciiTheme="minorHAnsi" w:eastAsia="Times New Roman" w:hAnsiTheme="minorHAnsi" w:cstheme="minorHAnsi"/>
                <w:color w:val="222222"/>
                <w:szCs w:val="18"/>
              </w:rPr>
              <w:t xml:space="preserve"> at the church</w:t>
            </w:r>
            <w:r>
              <w:rPr>
                <w:rFonts w:asciiTheme="minorHAnsi" w:eastAsia="Times New Roman" w:hAnsiTheme="minorHAnsi" w:cstheme="minorHAnsi"/>
                <w:color w:val="222222"/>
                <w:szCs w:val="18"/>
              </w:rPr>
              <w:t xml:space="preserve"> stop then</w:t>
            </w:r>
            <w:r w:rsidRPr="0023052D">
              <w:rPr>
                <w:rFonts w:asciiTheme="minorHAnsi" w:eastAsia="Times New Roman" w:hAnsiTheme="minorHAnsi" w:cstheme="minorHAnsi"/>
                <w:color w:val="222222"/>
                <w:szCs w:val="18"/>
              </w:rPr>
              <w:t xml:space="preserve"> the building will pass to the Trustees for Methodist Church Purposes, (Known as TMCP) who will be directing the local Circuit based at Wesley Hall.</w:t>
            </w:r>
            <w:r>
              <w:rPr>
                <w:rFonts w:asciiTheme="minorHAnsi" w:eastAsia="Times New Roman" w:hAnsiTheme="minorHAnsi" w:cstheme="minorHAnsi"/>
                <w:color w:val="222222"/>
                <w:szCs w:val="18"/>
              </w:rPr>
              <w:t xml:space="preserve"> A meeting will take place shortly between TMCP and Wilpshire Methodist</w:t>
            </w:r>
            <w:r w:rsidR="00C30EEB">
              <w:rPr>
                <w:rFonts w:asciiTheme="minorHAnsi" w:eastAsia="Times New Roman" w:hAnsiTheme="minorHAnsi" w:cstheme="minorHAnsi"/>
                <w:color w:val="222222"/>
                <w:szCs w:val="18"/>
              </w:rPr>
              <w:t>.</w:t>
            </w:r>
          </w:p>
          <w:p w14:paraId="4C50C96D" w14:textId="67ECF119" w:rsidR="00C30EEB" w:rsidRPr="00C30EEB" w:rsidRDefault="00C30EEB" w:rsidP="00C30EEB">
            <w:pPr>
              <w:pStyle w:val="ListParagraph"/>
              <w:rPr>
                <w:rFonts w:asciiTheme="minorHAnsi" w:eastAsia="Times New Roman" w:hAnsiTheme="minorHAnsi" w:cstheme="minorHAnsi"/>
                <w:color w:val="222222"/>
                <w:szCs w:val="18"/>
              </w:rPr>
            </w:pPr>
            <w:r w:rsidRPr="00C30EEB">
              <w:rPr>
                <w:rFonts w:asciiTheme="minorHAnsi" w:eastAsia="Times New Roman" w:hAnsiTheme="minorHAnsi" w:cstheme="minorHAnsi"/>
                <w:color w:val="222222"/>
                <w:szCs w:val="18"/>
              </w:rPr>
              <w:t xml:space="preserve">in the near future and </w:t>
            </w:r>
            <w:r>
              <w:rPr>
                <w:rFonts w:asciiTheme="minorHAnsi" w:eastAsia="Times New Roman" w:hAnsiTheme="minorHAnsi" w:cstheme="minorHAnsi"/>
                <w:color w:val="222222"/>
                <w:szCs w:val="18"/>
              </w:rPr>
              <w:t>they will be asked</w:t>
            </w:r>
            <w:r w:rsidRPr="00C30EEB">
              <w:rPr>
                <w:rFonts w:asciiTheme="minorHAnsi" w:eastAsia="Times New Roman" w:hAnsiTheme="minorHAnsi" w:cstheme="minorHAnsi"/>
                <w:color w:val="222222"/>
                <w:szCs w:val="18"/>
              </w:rPr>
              <w:t xml:space="preserve"> how to proceed with regard to the memorials. </w:t>
            </w:r>
            <w:r>
              <w:rPr>
                <w:rFonts w:asciiTheme="minorHAnsi" w:eastAsia="Times New Roman" w:hAnsiTheme="minorHAnsi" w:cstheme="minorHAnsi"/>
                <w:color w:val="222222"/>
                <w:szCs w:val="18"/>
              </w:rPr>
              <w:t>T</w:t>
            </w:r>
            <w:r w:rsidRPr="00C30EEB">
              <w:rPr>
                <w:rFonts w:asciiTheme="minorHAnsi" w:eastAsia="Times New Roman" w:hAnsiTheme="minorHAnsi" w:cstheme="minorHAnsi"/>
                <w:color w:val="222222"/>
                <w:szCs w:val="18"/>
              </w:rPr>
              <w:t>he church people would be very happy if Wilpshire Parish Council are involved in the plans for the war memorials. </w:t>
            </w:r>
          </w:p>
          <w:p w14:paraId="2A5A681C" w14:textId="77777777" w:rsidR="00C30EEB" w:rsidRPr="0023052D" w:rsidRDefault="00C30EEB" w:rsidP="0023052D">
            <w:pPr>
              <w:pStyle w:val="ListParagraph"/>
              <w:rPr>
                <w:rFonts w:asciiTheme="minorHAnsi" w:eastAsia="Times New Roman" w:hAnsiTheme="minorHAnsi" w:cstheme="minorHAnsi"/>
                <w:color w:val="222222"/>
                <w:szCs w:val="18"/>
              </w:rPr>
            </w:pPr>
          </w:p>
          <w:p w14:paraId="606972C4" w14:textId="38FEA35F" w:rsidR="0025549D" w:rsidRPr="00695F8D" w:rsidRDefault="0025549D" w:rsidP="00695F8D">
            <w:pPr>
              <w:pStyle w:val="ListParagraph"/>
              <w:shd w:val="clear" w:color="auto" w:fill="FFFFFF"/>
              <w:ind w:firstLine="0"/>
              <w:rPr>
                <w:rFonts w:asciiTheme="minorHAnsi" w:eastAsia="Times New Roman" w:hAnsiTheme="minorHAnsi" w:cstheme="minorHAnsi"/>
                <w:color w:val="222222"/>
                <w:szCs w:val="18"/>
              </w:rPr>
            </w:pPr>
          </w:p>
        </w:tc>
        <w:tc>
          <w:tcPr>
            <w:tcW w:w="726" w:type="dxa"/>
            <w:tcBorders>
              <w:top w:val="single" w:sz="4" w:space="0" w:color="000000"/>
              <w:left w:val="single" w:sz="4" w:space="0" w:color="000000"/>
              <w:bottom w:val="single" w:sz="4" w:space="0" w:color="000000"/>
              <w:right w:val="single" w:sz="4" w:space="0" w:color="000000"/>
            </w:tcBorders>
          </w:tcPr>
          <w:p w14:paraId="4864A4C4" w14:textId="77777777" w:rsidR="0025549D" w:rsidRDefault="0025549D" w:rsidP="00832026">
            <w:pPr>
              <w:spacing w:after="0" w:line="259" w:lineRule="auto"/>
              <w:ind w:left="1" w:firstLine="0"/>
            </w:pPr>
          </w:p>
        </w:tc>
      </w:tr>
      <w:tr w:rsidR="005C48A3" w14:paraId="6892B93B" w14:textId="77777777" w:rsidTr="00D86307">
        <w:trPr>
          <w:trHeight w:val="749"/>
        </w:trPr>
        <w:tc>
          <w:tcPr>
            <w:tcW w:w="698" w:type="dxa"/>
            <w:tcBorders>
              <w:top w:val="single" w:sz="4" w:space="0" w:color="000000"/>
              <w:left w:val="single" w:sz="4" w:space="0" w:color="000000"/>
              <w:bottom w:val="single" w:sz="4" w:space="0" w:color="000000"/>
              <w:right w:val="single" w:sz="4" w:space="0" w:color="000000"/>
            </w:tcBorders>
          </w:tcPr>
          <w:p w14:paraId="2DB97912" w14:textId="147B756D" w:rsidR="005C48A3" w:rsidRDefault="005C48A3">
            <w:pPr>
              <w:spacing w:after="0" w:line="259" w:lineRule="auto"/>
              <w:ind w:left="2" w:firstLine="0"/>
            </w:pPr>
            <w:r>
              <w:t>1</w:t>
            </w:r>
            <w:r w:rsidR="0015737C">
              <w:t>7</w:t>
            </w:r>
          </w:p>
        </w:tc>
        <w:tc>
          <w:tcPr>
            <w:tcW w:w="7779" w:type="dxa"/>
            <w:tcBorders>
              <w:top w:val="single" w:sz="4" w:space="0" w:color="000000"/>
              <w:left w:val="single" w:sz="4" w:space="0" w:color="000000"/>
              <w:bottom w:val="single" w:sz="4" w:space="0" w:color="000000"/>
              <w:right w:val="single" w:sz="4" w:space="0" w:color="000000"/>
            </w:tcBorders>
          </w:tcPr>
          <w:p w14:paraId="3F667BC2" w14:textId="263B68C2" w:rsidR="005C48A3" w:rsidRDefault="005C48A3" w:rsidP="00690E7E">
            <w:pPr>
              <w:spacing w:after="0" w:line="259" w:lineRule="auto"/>
              <w:ind w:left="0" w:firstLine="0"/>
            </w:pPr>
            <w:r>
              <w:t>Move of meeting venue following the closure of Wilpshire Methodist Church in August 2026 – email sent to Wilpshire Golf Club – first meeting if approved would be 9 September.</w:t>
            </w:r>
          </w:p>
        </w:tc>
        <w:tc>
          <w:tcPr>
            <w:tcW w:w="726" w:type="dxa"/>
            <w:tcBorders>
              <w:top w:val="single" w:sz="4" w:space="0" w:color="000000"/>
              <w:left w:val="single" w:sz="4" w:space="0" w:color="000000"/>
              <w:bottom w:val="single" w:sz="4" w:space="0" w:color="000000"/>
              <w:right w:val="single" w:sz="4" w:space="0" w:color="000000"/>
            </w:tcBorders>
          </w:tcPr>
          <w:p w14:paraId="59A6A19C" w14:textId="781878B9" w:rsidR="005C48A3" w:rsidRDefault="001C45E4" w:rsidP="00832026">
            <w:pPr>
              <w:spacing w:after="0" w:line="259" w:lineRule="auto"/>
              <w:ind w:left="1" w:firstLine="0"/>
            </w:pPr>
            <w:r>
              <w:t>Clerk</w:t>
            </w:r>
          </w:p>
        </w:tc>
      </w:tr>
      <w:tr w:rsidR="005C48A3" w14:paraId="40015B71" w14:textId="77777777" w:rsidTr="00D86307">
        <w:trPr>
          <w:trHeight w:val="331"/>
        </w:trPr>
        <w:tc>
          <w:tcPr>
            <w:tcW w:w="698" w:type="dxa"/>
            <w:tcBorders>
              <w:top w:val="single" w:sz="4" w:space="0" w:color="000000"/>
              <w:left w:val="single" w:sz="4" w:space="0" w:color="000000"/>
              <w:bottom w:val="single" w:sz="4" w:space="0" w:color="000000"/>
              <w:right w:val="single" w:sz="4" w:space="0" w:color="000000"/>
            </w:tcBorders>
          </w:tcPr>
          <w:p w14:paraId="3F06E8BD" w14:textId="4C07CCA1" w:rsidR="005C48A3" w:rsidRDefault="005C48A3">
            <w:pPr>
              <w:spacing w:after="0" w:line="259" w:lineRule="auto"/>
              <w:ind w:left="2" w:firstLine="0"/>
            </w:pPr>
            <w:r>
              <w:t>1</w:t>
            </w:r>
            <w:r w:rsidR="0015737C">
              <w:t>8</w:t>
            </w:r>
          </w:p>
        </w:tc>
        <w:tc>
          <w:tcPr>
            <w:tcW w:w="7779" w:type="dxa"/>
            <w:tcBorders>
              <w:top w:val="single" w:sz="4" w:space="0" w:color="000000"/>
              <w:left w:val="single" w:sz="4" w:space="0" w:color="000000"/>
              <w:bottom w:val="single" w:sz="4" w:space="0" w:color="000000"/>
              <w:right w:val="single" w:sz="4" w:space="0" w:color="000000"/>
            </w:tcBorders>
          </w:tcPr>
          <w:p w14:paraId="071B80CB" w14:textId="71A6EEFE" w:rsidR="005C48A3" w:rsidRDefault="005C48A3" w:rsidP="00690E7E">
            <w:pPr>
              <w:spacing w:after="0" w:line="259" w:lineRule="auto"/>
              <w:ind w:left="0" w:firstLine="0"/>
            </w:pPr>
            <w:r>
              <w:t xml:space="preserve">Invitation to attend the last service at Wilpshire Methodist Church on </w:t>
            </w:r>
            <w:r w:rsidR="00641D7B">
              <w:t>Sunday 30 August 2026 at 3pm.</w:t>
            </w:r>
          </w:p>
        </w:tc>
        <w:tc>
          <w:tcPr>
            <w:tcW w:w="726" w:type="dxa"/>
            <w:tcBorders>
              <w:top w:val="single" w:sz="4" w:space="0" w:color="000000"/>
              <w:left w:val="single" w:sz="4" w:space="0" w:color="000000"/>
              <w:bottom w:val="single" w:sz="4" w:space="0" w:color="000000"/>
              <w:right w:val="single" w:sz="4" w:space="0" w:color="000000"/>
            </w:tcBorders>
          </w:tcPr>
          <w:p w14:paraId="45288EF6" w14:textId="34841073" w:rsidR="005C48A3" w:rsidRPr="00E745FF" w:rsidRDefault="001C45E4" w:rsidP="00832026">
            <w:pPr>
              <w:spacing w:after="0" w:line="259" w:lineRule="auto"/>
              <w:ind w:left="1" w:firstLine="0"/>
              <w:rPr>
                <w:sz w:val="16"/>
                <w:szCs w:val="16"/>
              </w:rPr>
            </w:pPr>
            <w:r w:rsidRPr="00E745FF">
              <w:rPr>
                <w:sz w:val="16"/>
                <w:szCs w:val="16"/>
              </w:rPr>
              <w:t>Reminder</w:t>
            </w:r>
          </w:p>
        </w:tc>
      </w:tr>
      <w:tr w:rsidR="00232EB0" w14:paraId="0BCEDA89" w14:textId="77777777" w:rsidTr="00D86307">
        <w:trPr>
          <w:trHeight w:val="749"/>
        </w:trPr>
        <w:tc>
          <w:tcPr>
            <w:tcW w:w="698" w:type="dxa"/>
            <w:tcBorders>
              <w:top w:val="single" w:sz="4" w:space="0" w:color="000000"/>
              <w:left w:val="single" w:sz="4" w:space="0" w:color="000000"/>
              <w:bottom w:val="single" w:sz="4" w:space="0" w:color="000000"/>
              <w:right w:val="single" w:sz="4" w:space="0" w:color="000000"/>
            </w:tcBorders>
          </w:tcPr>
          <w:p w14:paraId="3D57B7AD" w14:textId="3A9A4A7C" w:rsidR="00232EB0" w:rsidRDefault="0015737C">
            <w:pPr>
              <w:spacing w:after="0" w:line="259" w:lineRule="auto"/>
              <w:ind w:left="2" w:firstLine="0"/>
            </w:pPr>
            <w:r>
              <w:t>19</w:t>
            </w:r>
          </w:p>
        </w:tc>
        <w:tc>
          <w:tcPr>
            <w:tcW w:w="7779" w:type="dxa"/>
            <w:tcBorders>
              <w:top w:val="single" w:sz="4" w:space="0" w:color="000000"/>
              <w:left w:val="single" w:sz="4" w:space="0" w:color="000000"/>
              <w:bottom w:val="single" w:sz="4" w:space="0" w:color="000000"/>
              <w:right w:val="single" w:sz="4" w:space="0" w:color="000000"/>
            </w:tcBorders>
          </w:tcPr>
          <w:p w14:paraId="09D099BA" w14:textId="77777777" w:rsidR="00232EB0" w:rsidRDefault="001C45E4" w:rsidP="00690E7E">
            <w:pPr>
              <w:spacing w:after="0" w:line="259" w:lineRule="auto"/>
              <w:ind w:left="0" w:firstLine="0"/>
            </w:pPr>
            <w:r>
              <w:t>RVBC letter received re LGR [Local Government Review] and whether the Council would be interested in adopting any local assets</w:t>
            </w:r>
          </w:p>
          <w:p w14:paraId="5BE51FD2" w14:textId="77777777" w:rsidR="001C45E4" w:rsidRDefault="001C45E4" w:rsidP="00690E7E">
            <w:pPr>
              <w:spacing w:after="0" w:line="259" w:lineRule="auto"/>
              <w:ind w:left="0" w:firstLine="0"/>
            </w:pPr>
          </w:p>
          <w:p w14:paraId="692E42BC" w14:textId="25FEDA3E" w:rsidR="001C45E4" w:rsidRDefault="001C45E4" w:rsidP="00690E7E">
            <w:pPr>
              <w:spacing w:after="0" w:line="259" w:lineRule="auto"/>
              <w:ind w:left="0" w:firstLine="0"/>
            </w:pPr>
            <w:r>
              <w:t>Decision required</w:t>
            </w:r>
          </w:p>
        </w:tc>
        <w:tc>
          <w:tcPr>
            <w:tcW w:w="726" w:type="dxa"/>
            <w:tcBorders>
              <w:top w:val="single" w:sz="4" w:space="0" w:color="000000"/>
              <w:left w:val="single" w:sz="4" w:space="0" w:color="000000"/>
              <w:bottom w:val="single" w:sz="4" w:space="0" w:color="000000"/>
              <w:right w:val="single" w:sz="4" w:space="0" w:color="000000"/>
            </w:tcBorders>
          </w:tcPr>
          <w:p w14:paraId="2EC30CCD" w14:textId="77777777" w:rsidR="00232EB0" w:rsidRPr="00E745FF" w:rsidRDefault="00232EB0" w:rsidP="00832026">
            <w:pPr>
              <w:spacing w:after="0" w:line="259" w:lineRule="auto"/>
              <w:ind w:left="1" w:firstLine="0"/>
              <w:rPr>
                <w:sz w:val="16"/>
                <w:szCs w:val="16"/>
              </w:rPr>
            </w:pPr>
          </w:p>
        </w:tc>
      </w:tr>
      <w:tr w:rsidR="0013584B" w14:paraId="6189209A" w14:textId="77777777" w:rsidTr="00D86307">
        <w:trPr>
          <w:trHeight w:val="416"/>
        </w:trPr>
        <w:tc>
          <w:tcPr>
            <w:tcW w:w="698" w:type="dxa"/>
            <w:tcBorders>
              <w:top w:val="single" w:sz="4" w:space="0" w:color="000000"/>
              <w:left w:val="single" w:sz="4" w:space="0" w:color="000000"/>
              <w:bottom w:val="single" w:sz="4" w:space="0" w:color="000000"/>
              <w:right w:val="single" w:sz="4" w:space="0" w:color="000000"/>
            </w:tcBorders>
          </w:tcPr>
          <w:p w14:paraId="3CA18B57" w14:textId="10190751" w:rsidR="0013584B" w:rsidRDefault="0013584B">
            <w:pPr>
              <w:spacing w:after="0" w:line="259" w:lineRule="auto"/>
              <w:ind w:left="2" w:firstLine="0"/>
            </w:pPr>
            <w:r>
              <w:t>2</w:t>
            </w:r>
            <w:r w:rsidR="007D72EF">
              <w:t>0</w:t>
            </w:r>
          </w:p>
        </w:tc>
        <w:tc>
          <w:tcPr>
            <w:tcW w:w="7779" w:type="dxa"/>
            <w:tcBorders>
              <w:top w:val="single" w:sz="4" w:space="0" w:color="000000"/>
              <w:left w:val="single" w:sz="4" w:space="0" w:color="000000"/>
              <w:bottom w:val="single" w:sz="4" w:space="0" w:color="000000"/>
              <w:right w:val="single" w:sz="4" w:space="0" w:color="000000"/>
            </w:tcBorders>
          </w:tcPr>
          <w:p w14:paraId="1C6B6BE3" w14:textId="3834C60D" w:rsidR="0013584B" w:rsidRDefault="0013584B" w:rsidP="001C45E4">
            <w:pPr>
              <w:spacing w:after="0" w:line="259" w:lineRule="auto"/>
              <w:ind w:left="0" w:firstLine="0"/>
            </w:pPr>
            <w:r>
              <w:t xml:space="preserve">Concurrent Function Grant applied for </w:t>
            </w:r>
            <w:r w:rsidR="00AF1A73">
              <w:t xml:space="preserve">from </w:t>
            </w:r>
            <w:r>
              <w:t>RVBC</w:t>
            </w:r>
          </w:p>
        </w:tc>
        <w:tc>
          <w:tcPr>
            <w:tcW w:w="726" w:type="dxa"/>
            <w:tcBorders>
              <w:top w:val="single" w:sz="4" w:space="0" w:color="000000"/>
              <w:left w:val="single" w:sz="4" w:space="0" w:color="000000"/>
              <w:bottom w:val="single" w:sz="4" w:space="0" w:color="000000"/>
              <w:right w:val="single" w:sz="4" w:space="0" w:color="000000"/>
            </w:tcBorders>
          </w:tcPr>
          <w:p w14:paraId="6016B0CA" w14:textId="77777777" w:rsidR="0013584B" w:rsidRDefault="0013584B" w:rsidP="00832026">
            <w:pPr>
              <w:spacing w:after="0" w:line="259" w:lineRule="auto"/>
              <w:ind w:left="1" w:firstLine="0"/>
            </w:pPr>
          </w:p>
        </w:tc>
      </w:tr>
      <w:tr w:rsidR="008C259A" w14:paraId="5999BA5D" w14:textId="77777777" w:rsidTr="00D86307">
        <w:trPr>
          <w:trHeight w:val="416"/>
        </w:trPr>
        <w:tc>
          <w:tcPr>
            <w:tcW w:w="698" w:type="dxa"/>
            <w:tcBorders>
              <w:top w:val="single" w:sz="4" w:space="0" w:color="000000"/>
              <w:left w:val="single" w:sz="4" w:space="0" w:color="000000"/>
              <w:bottom w:val="single" w:sz="4" w:space="0" w:color="000000"/>
              <w:right w:val="single" w:sz="4" w:space="0" w:color="000000"/>
            </w:tcBorders>
          </w:tcPr>
          <w:p w14:paraId="11E363EC" w14:textId="7A65E59A" w:rsidR="008C259A" w:rsidRDefault="00AF1A73">
            <w:pPr>
              <w:spacing w:after="0" w:line="259" w:lineRule="auto"/>
              <w:ind w:left="2" w:firstLine="0"/>
            </w:pPr>
            <w:r>
              <w:t>2</w:t>
            </w:r>
            <w:r w:rsidR="007D72EF">
              <w:t>1</w:t>
            </w:r>
          </w:p>
        </w:tc>
        <w:tc>
          <w:tcPr>
            <w:tcW w:w="7779" w:type="dxa"/>
            <w:tcBorders>
              <w:top w:val="single" w:sz="4" w:space="0" w:color="000000"/>
              <w:left w:val="single" w:sz="4" w:space="0" w:color="000000"/>
              <w:bottom w:val="single" w:sz="4" w:space="0" w:color="000000"/>
              <w:right w:val="single" w:sz="4" w:space="0" w:color="000000"/>
            </w:tcBorders>
          </w:tcPr>
          <w:p w14:paraId="5B7D0776" w14:textId="70E5E7B9" w:rsidR="008C259A" w:rsidRDefault="00AF1A73" w:rsidP="001C45E4">
            <w:pPr>
              <w:spacing w:after="0" w:line="259" w:lineRule="auto"/>
              <w:ind w:left="0" w:firstLine="0"/>
            </w:pPr>
            <w:r>
              <w:t>RVBC – Consultation on removal of restriction on Hackney Carriage numbers – comments by 14 August 2026</w:t>
            </w:r>
          </w:p>
        </w:tc>
        <w:tc>
          <w:tcPr>
            <w:tcW w:w="726" w:type="dxa"/>
            <w:tcBorders>
              <w:top w:val="single" w:sz="4" w:space="0" w:color="000000"/>
              <w:left w:val="single" w:sz="4" w:space="0" w:color="000000"/>
              <w:bottom w:val="single" w:sz="4" w:space="0" w:color="000000"/>
              <w:right w:val="single" w:sz="4" w:space="0" w:color="000000"/>
            </w:tcBorders>
          </w:tcPr>
          <w:p w14:paraId="66941295" w14:textId="20381AE4" w:rsidR="008C259A" w:rsidRPr="008C0003" w:rsidRDefault="008C0003" w:rsidP="00832026">
            <w:pPr>
              <w:spacing w:after="0" w:line="259" w:lineRule="auto"/>
              <w:ind w:left="1" w:firstLine="0"/>
              <w:rPr>
                <w:sz w:val="16"/>
                <w:szCs w:val="16"/>
              </w:rPr>
            </w:pPr>
            <w:r w:rsidRPr="008C0003">
              <w:rPr>
                <w:sz w:val="16"/>
                <w:szCs w:val="16"/>
              </w:rPr>
              <w:t>Email circulated</w:t>
            </w:r>
          </w:p>
        </w:tc>
      </w:tr>
      <w:tr w:rsidR="008C259A" w14:paraId="3FE841A9" w14:textId="77777777" w:rsidTr="00D86307">
        <w:trPr>
          <w:trHeight w:val="416"/>
        </w:trPr>
        <w:tc>
          <w:tcPr>
            <w:tcW w:w="698" w:type="dxa"/>
            <w:tcBorders>
              <w:top w:val="single" w:sz="4" w:space="0" w:color="000000"/>
              <w:left w:val="single" w:sz="4" w:space="0" w:color="000000"/>
              <w:bottom w:val="single" w:sz="4" w:space="0" w:color="000000"/>
              <w:right w:val="single" w:sz="4" w:space="0" w:color="000000"/>
            </w:tcBorders>
          </w:tcPr>
          <w:p w14:paraId="2EF613D9" w14:textId="024B8824" w:rsidR="008C259A" w:rsidRDefault="008C0003">
            <w:pPr>
              <w:spacing w:after="0" w:line="259" w:lineRule="auto"/>
              <w:ind w:left="2" w:firstLine="0"/>
            </w:pPr>
            <w:r>
              <w:t>2</w:t>
            </w:r>
            <w:r w:rsidR="007D72EF">
              <w:t>2</w:t>
            </w:r>
          </w:p>
        </w:tc>
        <w:tc>
          <w:tcPr>
            <w:tcW w:w="7779" w:type="dxa"/>
            <w:tcBorders>
              <w:top w:val="single" w:sz="4" w:space="0" w:color="000000"/>
              <w:left w:val="single" w:sz="4" w:space="0" w:color="000000"/>
              <w:bottom w:val="single" w:sz="4" w:space="0" w:color="000000"/>
              <w:right w:val="single" w:sz="4" w:space="0" w:color="000000"/>
            </w:tcBorders>
          </w:tcPr>
          <w:p w14:paraId="31642C7F" w14:textId="320BD594" w:rsidR="008C259A" w:rsidRDefault="008C0003" w:rsidP="001C45E4">
            <w:pPr>
              <w:spacing w:after="0" w:line="259" w:lineRule="auto"/>
              <w:ind w:left="0" w:firstLine="0"/>
            </w:pPr>
            <w:r>
              <w:t>RVBC – Notice of Local Plan Scoping Consultation [Reg 20]- consultation 03/07/2026 – 14/08/2026</w:t>
            </w:r>
          </w:p>
        </w:tc>
        <w:tc>
          <w:tcPr>
            <w:tcW w:w="726" w:type="dxa"/>
            <w:tcBorders>
              <w:top w:val="single" w:sz="4" w:space="0" w:color="000000"/>
              <w:left w:val="single" w:sz="4" w:space="0" w:color="000000"/>
              <w:bottom w:val="single" w:sz="4" w:space="0" w:color="000000"/>
              <w:right w:val="single" w:sz="4" w:space="0" w:color="000000"/>
            </w:tcBorders>
          </w:tcPr>
          <w:p w14:paraId="6B0BD49B" w14:textId="7325AFB3" w:rsidR="008C259A" w:rsidRPr="008C0003" w:rsidRDefault="008C0003" w:rsidP="00832026">
            <w:pPr>
              <w:spacing w:after="0" w:line="259" w:lineRule="auto"/>
              <w:ind w:left="1" w:firstLine="0"/>
              <w:rPr>
                <w:sz w:val="16"/>
                <w:szCs w:val="16"/>
              </w:rPr>
            </w:pPr>
            <w:r w:rsidRPr="008C0003">
              <w:rPr>
                <w:sz w:val="16"/>
                <w:szCs w:val="16"/>
              </w:rPr>
              <w:t>Email circulated</w:t>
            </w:r>
          </w:p>
        </w:tc>
      </w:tr>
      <w:tr w:rsidR="008C259A" w14:paraId="4B6EDA14" w14:textId="77777777" w:rsidTr="00D86307">
        <w:trPr>
          <w:trHeight w:val="416"/>
        </w:trPr>
        <w:tc>
          <w:tcPr>
            <w:tcW w:w="698" w:type="dxa"/>
            <w:tcBorders>
              <w:top w:val="single" w:sz="4" w:space="0" w:color="000000"/>
              <w:left w:val="single" w:sz="4" w:space="0" w:color="000000"/>
              <w:bottom w:val="single" w:sz="4" w:space="0" w:color="000000"/>
              <w:right w:val="single" w:sz="4" w:space="0" w:color="000000"/>
            </w:tcBorders>
          </w:tcPr>
          <w:p w14:paraId="31A5B259" w14:textId="2828C2B4" w:rsidR="008C259A" w:rsidRDefault="008C0003">
            <w:pPr>
              <w:spacing w:after="0" w:line="259" w:lineRule="auto"/>
              <w:ind w:left="2" w:firstLine="0"/>
            </w:pPr>
            <w:r>
              <w:t>2</w:t>
            </w:r>
            <w:r w:rsidR="007D72EF">
              <w:t>3</w:t>
            </w:r>
          </w:p>
        </w:tc>
        <w:tc>
          <w:tcPr>
            <w:tcW w:w="7779" w:type="dxa"/>
            <w:tcBorders>
              <w:top w:val="single" w:sz="4" w:space="0" w:color="000000"/>
              <w:left w:val="single" w:sz="4" w:space="0" w:color="000000"/>
              <w:bottom w:val="single" w:sz="4" w:space="0" w:color="000000"/>
              <w:right w:val="single" w:sz="4" w:space="0" w:color="000000"/>
            </w:tcBorders>
          </w:tcPr>
          <w:p w14:paraId="3CB7D9B9" w14:textId="332F7518" w:rsidR="008C259A" w:rsidRDefault="008C0003" w:rsidP="001C45E4">
            <w:pPr>
              <w:spacing w:after="0" w:line="259" w:lineRule="auto"/>
              <w:ind w:left="0" w:firstLine="0"/>
            </w:pPr>
            <w:r>
              <w:t>RVBC – Call for sites – Scoping Consultation - consultation 03/07/2026 – 14/08/2026</w:t>
            </w:r>
          </w:p>
        </w:tc>
        <w:tc>
          <w:tcPr>
            <w:tcW w:w="726" w:type="dxa"/>
            <w:tcBorders>
              <w:top w:val="single" w:sz="4" w:space="0" w:color="000000"/>
              <w:left w:val="single" w:sz="4" w:space="0" w:color="000000"/>
              <w:bottom w:val="single" w:sz="4" w:space="0" w:color="000000"/>
              <w:right w:val="single" w:sz="4" w:space="0" w:color="000000"/>
            </w:tcBorders>
          </w:tcPr>
          <w:p w14:paraId="74285C6E" w14:textId="07D25886" w:rsidR="008C259A" w:rsidRPr="008C0003" w:rsidRDefault="008C0003" w:rsidP="00832026">
            <w:pPr>
              <w:spacing w:after="0" w:line="259" w:lineRule="auto"/>
              <w:ind w:left="1" w:firstLine="0"/>
              <w:rPr>
                <w:sz w:val="16"/>
                <w:szCs w:val="16"/>
              </w:rPr>
            </w:pPr>
            <w:r w:rsidRPr="008C0003">
              <w:rPr>
                <w:sz w:val="16"/>
                <w:szCs w:val="16"/>
              </w:rPr>
              <w:t>Email circulated</w:t>
            </w:r>
          </w:p>
        </w:tc>
      </w:tr>
      <w:tr w:rsidR="008C0003" w14:paraId="5BDAE889" w14:textId="77777777" w:rsidTr="00D86307">
        <w:trPr>
          <w:trHeight w:val="416"/>
        </w:trPr>
        <w:tc>
          <w:tcPr>
            <w:tcW w:w="698" w:type="dxa"/>
            <w:tcBorders>
              <w:top w:val="single" w:sz="4" w:space="0" w:color="000000"/>
              <w:left w:val="single" w:sz="4" w:space="0" w:color="000000"/>
              <w:bottom w:val="single" w:sz="4" w:space="0" w:color="000000"/>
              <w:right w:val="single" w:sz="4" w:space="0" w:color="000000"/>
            </w:tcBorders>
          </w:tcPr>
          <w:p w14:paraId="4BB5947B" w14:textId="3BD247DF" w:rsidR="008C0003" w:rsidRDefault="008C0003">
            <w:pPr>
              <w:spacing w:after="0" w:line="259" w:lineRule="auto"/>
              <w:ind w:left="2" w:firstLine="0"/>
            </w:pPr>
            <w:r>
              <w:t>2</w:t>
            </w:r>
            <w:r w:rsidR="007D72EF">
              <w:t>4</w:t>
            </w:r>
          </w:p>
        </w:tc>
        <w:tc>
          <w:tcPr>
            <w:tcW w:w="7779" w:type="dxa"/>
            <w:tcBorders>
              <w:top w:val="single" w:sz="4" w:space="0" w:color="000000"/>
              <w:left w:val="single" w:sz="4" w:space="0" w:color="000000"/>
              <w:bottom w:val="single" w:sz="4" w:space="0" w:color="000000"/>
              <w:right w:val="single" w:sz="4" w:space="0" w:color="000000"/>
            </w:tcBorders>
          </w:tcPr>
          <w:p w14:paraId="100E081B" w14:textId="2354B7CF" w:rsidR="008C0003" w:rsidRDefault="008C0003" w:rsidP="001C45E4">
            <w:pPr>
              <w:spacing w:after="0" w:line="259" w:lineRule="auto"/>
              <w:ind w:left="0" w:firstLine="0"/>
            </w:pPr>
            <w:r>
              <w:t>Any Other Business – next agenda</w:t>
            </w:r>
          </w:p>
        </w:tc>
        <w:tc>
          <w:tcPr>
            <w:tcW w:w="726" w:type="dxa"/>
            <w:tcBorders>
              <w:top w:val="single" w:sz="4" w:space="0" w:color="000000"/>
              <w:left w:val="single" w:sz="4" w:space="0" w:color="000000"/>
              <w:bottom w:val="single" w:sz="4" w:space="0" w:color="000000"/>
              <w:right w:val="single" w:sz="4" w:space="0" w:color="000000"/>
            </w:tcBorders>
          </w:tcPr>
          <w:p w14:paraId="0559A9FC" w14:textId="77777777" w:rsidR="008C0003" w:rsidRPr="008C0003" w:rsidRDefault="008C0003" w:rsidP="00832026">
            <w:pPr>
              <w:spacing w:after="0" w:line="259" w:lineRule="auto"/>
              <w:ind w:left="1" w:firstLine="0"/>
              <w:rPr>
                <w:sz w:val="16"/>
                <w:szCs w:val="16"/>
              </w:rPr>
            </w:pPr>
          </w:p>
        </w:tc>
      </w:tr>
      <w:tr w:rsidR="0013584B" w14:paraId="2CAD3508" w14:textId="77777777" w:rsidTr="00D86307">
        <w:trPr>
          <w:trHeight w:val="749"/>
        </w:trPr>
        <w:tc>
          <w:tcPr>
            <w:tcW w:w="698" w:type="dxa"/>
            <w:tcBorders>
              <w:top w:val="single" w:sz="4" w:space="0" w:color="000000"/>
              <w:left w:val="single" w:sz="4" w:space="0" w:color="000000"/>
              <w:bottom w:val="single" w:sz="4" w:space="0" w:color="000000"/>
              <w:right w:val="single" w:sz="4" w:space="0" w:color="000000"/>
            </w:tcBorders>
          </w:tcPr>
          <w:p w14:paraId="27626301" w14:textId="04E45A8C" w:rsidR="0013584B" w:rsidRDefault="0013584B">
            <w:pPr>
              <w:spacing w:after="0" w:line="259" w:lineRule="auto"/>
              <w:ind w:left="2" w:firstLine="0"/>
            </w:pPr>
            <w:r>
              <w:t>2</w:t>
            </w:r>
            <w:r w:rsidR="007D72EF">
              <w:t>5</w:t>
            </w:r>
          </w:p>
        </w:tc>
        <w:tc>
          <w:tcPr>
            <w:tcW w:w="7779" w:type="dxa"/>
            <w:tcBorders>
              <w:top w:val="single" w:sz="4" w:space="0" w:color="000000"/>
              <w:left w:val="single" w:sz="4" w:space="0" w:color="000000"/>
              <w:bottom w:val="single" w:sz="4" w:space="0" w:color="000000"/>
              <w:right w:val="single" w:sz="4" w:space="0" w:color="000000"/>
            </w:tcBorders>
          </w:tcPr>
          <w:p w14:paraId="05800755" w14:textId="603BEAC3" w:rsidR="0013584B" w:rsidRPr="0013584B" w:rsidRDefault="0013584B" w:rsidP="001C45E4">
            <w:pPr>
              <w:spacing w:after="0" w:line="259" w:lineRule="auto"/>
              <w:ind w:left="0" w:firstLine="0"/>
              <w:rPr>
                <w:b/>
                <w:bCs/>
              </w:rPr>
            </w:pPr>
            <w:r w:rsidRPr="0013584B">
              <w:rPr>
                <w:b/>
                <w:bCs/>
              </w:rPr>
              <w:t>The Chair will now propose to close the meeting to press and public to discuss and decide on the next item</w:t>
            </w:r>
          </w:p>
          <w:p w14:paraId="047CD617" w14:textId="66756395" w:rsidR="0013584B" w:rsidRDefault="0013584B" w:rsidP="001C45E4">
            <w:pPr>
              <w:spacing w:after="0" w:line="259" w:lineRule="auto"/>
              <w:ind w:left="0" w:firstLine="0"/>
            </w:pPr>
            <w:r>
              <w:t>Lengthsman – hourly  increase application payment from 1 June 2026</w:t>
            </w:r>
          </w:p>
        </w:tc>
        <w:tc>
          <w:tcPr>
            <w:tcW w:w="726" w:type="dxa"/>
            <w:tcBorders>
              <w:top w:val="single" w:sz="4" w:space="0" w:color="000000"/>
              <w:left w:val="single" w:sz="4" w:space="0" w:color="000000"/>
              <w:bottom w:val="single" w:sz="4" w:space="0" w:color="000000"/>
              <w:right w:val="single" w:sz="4" w:space="0" w:color="000000"/>
            </w:tcBorders>
          </w:tcPr>
          <w:p w14:paraId="442DD0B9" w14:textId="12B639F5" w:rsidR="0013584B" w:rsidRDefault="00E745FF" w:rsidP="00832026">
            <w:pPr>
              <w:spacing w:after="0" w:line="259" w:lineRule="auto"/>
              <w:ind w:left="1" w:firstLine="0"/>
            </w:pPr>
            <w:r>
              <w:t>Chair and All</w:t>
            </w:r>
          </w:p>
        </w:tc>
      </w:tr>
      <w:tr w:rsidR="005070A1" w14:paraId="297574C9" w14:textId="77777777" w:rsidTr="00D86307">
        <w:trPr>
          <w:trHeight w:val="378"/>
        </w:trPr>
        <w:tc>
          <w:tcPr>
            <w:tcW w:w="698" w:type="dxa"/>
            <w:tcBorders>
              <w:top w:val="single" w:sz="4" w:space="0" w:color="000000"/>
              <w:left w:val="single" w:sz="4" w:space="0" w:color="000000"/>
              <w:bottom w:val="single" w:sz="4" w:space="0" w:color="000000"/>
              <w:right w:val="single" w:sz="4" w:space="0" w:color="000000"/>
            </w:tcBorders>
          </w:tcPr>
          <w:p w14:paraId="72DA5BC1" w14:textId="77777777" w:rsidR="005070A1" w:rsidRDefault="005070A1">
            <w:pPr>
              <w:spacing w:after="0" w:line="259" w:lineRule="auto"/>
              <w:ind w:left="2" w:firstLine="0"/>
            </w:pPr>
          </w:p>
          <w:p w14:paraId="0AABE372" w14:textId="0C6A77F3" w:rsidR="00C33E6F" w:rsidRDefault="00C33E6F">
            <w:pPr>
              <w:spacing w:after="0" w:line="259" w:lineRule="auto"/>
              <w:ind w:left="2" w:firstLine="0"/>
            </w:pPr>
            <w:r>
              <w:t>2</w:t>
            </w:r>
            <w:r w:rsidR="007D72EF">
              <w:t>6</w:t>
            </w:r>
          </w:p>
        </w:tc>
        <w:tc>
          <w:tcPr>
            <w:tcW w:w="7779" w:type="dxa"/>
            <w:tcBorders>
              <w:top w:val="single" w:sz="4" w:space="0" w:color="000000"/>
              <w:left w:val="single" w:sz="4" w:space="0" w:color="000000"/>
              <w:bottom w:val="single" w:sz="4" w:space="0" w:color="000000"/>
              <w:right w:val="single" w:sz="4" w:space="0" w:color="000000"/>
            </w:tcBorders>
          </w:tcPr>
          <w:p w14:paraId="6BEF9E9D" w14:textId="77777777" w:rsidR="00D44F33" w:rsidRDefault="00D44F33" w:rsidP="003913EF">
            <w:pPr>
              <w:shd w:val="clear" w:color="auto" w:fill="FFFFFF"/>
              <w:spacing w:after="0" w:line="240" w:lineRule="auto"/>
              <w:ind w:left="0" w:firstLine="0"/>
              <w:rPr>
                <w:rFonts w:asciiTheme="minorHAnsi" w:hAnsiTheme="minorHAnsi" w:cstheme="minorHAnsi"/>
                <w:color w:val="222222"/>
              </w:rPr>
            </w:pPr>
          </w:p>
          <w:p w14:paraId="4BD46C94" w14:textId="519F57AA" w:rsidR="003913EF" w:rsidRPr="003913EF" w:rsidRDefault="00C33E6F" w:rsidP="003913EF">
            <w:pPr>
              <w:shd w:val="clear" w:color="auto" w:fill="FFFFFF"/>
              <w:spacing w:after="0" w:line="240" w:lineRule="auto"/>
              <w:ind w:left="0" w:firstLine="0"/>
              <w:rPr>
                <w:rFonts w:asciiTheme="minorHAnsi" w:hAnsiTheme="minorHAnsi" w:cstheme="minorHAnsi"/>
                <w:color w:val="222222"/>
              </w:rPr>
            </w:pPr>
            <w:r>
              <w:t xml:space="preserve"> </w:t>
            </w:r>
            <w:r w:rsidR="008C0003">
              <w:t>Clerk – due to increase in workload consideration to be given to increase weekly hours from 6 to 8</w:t>
            </w:r>
            <w:r w:rsidR="00E12928">
              <w:t xml:space="preserve"> per week</w:t>
            </w:r>
            <w:r w:rsidR="008C0003">
              <w:t>.</w:t>
            </w:r>
          </w:p>
        </w:tc>
        <w:tc>
          <w:tcPr>
            <w:tcW w:w="726" w:type="dxa"/>
            <w:tcBorders>
              <w:top w:val="single" w:sz="4" w:space="0" w:color="000000"/>
              <w:left w:val="single" w:sz="4" w:space="0" w:color="000000"/>
              <w:bottom w:val="single" w:sz="4" w:space="0" w:color="000000"/>
              <w:right w:val="single" w:sz="4" w:space="0" w:color="000000"/>
            </w:tcBorders>
          </w:tcPr>
          <w:p w14:paraId="1ED91B8A" w14:textId="77777777" w:rsidR="00350C44" w:rsidRDefault="00350C44">
            <w:pPr>
              <w:spacing w:after="0" w:line="259" w:lineRule="auto"/>
              <w:ind w:left="1" w:firstLine="0"/>
            </w:pPr>
          </w:p>
          <w:p w14:paraId="125A3379" w14:textId="7DBD65E2" w:rsidR="00350C44" w:rsidRDefault="00E2647A" w:rsidP="00716AE2">
            <w:pPr>
              <w:spacing w:after="0" w:line="259" w:lineRule="auto"/>
              <w:ind w:left="1" w:firstLine="0"/>
            </w:pPr>
            <w:r>
              <w:t>All</w:t>
            </w:r>
          </w:p>
        </w:tc>
      </w:tr>
      <w:tr w:rsidR="00654F96" w14:paraId="1F6FA108" w14:textId="77777777" w:rsidTr="00D86307">
        <w:trPr>
          <w:trHeight w:val="749"/>
        </w:trPr>
        <w:tc>
          <w:tcPr>
            <w:tcW w:w="698" w:type="dxa"/>
            <w:tcBorders>
              <w:top w:val="single" w:sz="4" w:space="0" w:color="000000"/>
              <w:left w:val="single" w:sz="4" w:space="0" w:color="000000"/>
              <w:bottom w:val="single" w:sz="4" w:space="0" w:color="000000"/>
              <w:right w:val="single" w:sz="4" w:space="0" w:color="000000"/>
            </w:tcBorders>
          </w:tcPr>
          <w:p w14:paraId="1C0C8D08" w14:textId="68547AB3" w:rsidR="00654F96" w:rsidRDefault="00641D7B">
            <w:pPr>
              <w:spacing w:after="0" w:line="259" w:lineRule="auto"/>
              <w:ind w:left="2" w:firstLine="0"/>
            </w:pPr>
            <w:r>
              <w:t>2</w:t>
            </w:r>
            <w:r w:rsidR="007D72EF">
              <w:t>7</w:t>
            </w:r>
          </w:p>
        </w:tc>
        <w:tc>
          <w:tcPr>
            <w:tcW w:w="7779" w:type="dxa"/>
            <w:tcBorders>
              <w:top w:val="single" w:sz="4" w:space="0" w:color="000000"/>
              <w:left w:val="single" w:sz="4" w:space="0" w:color="000000"/>
              <w:bottom w:val="single" w:sz="4" w:space="0" w:color="000000"/>
              <w:right w:val="single" w:sz="4" w:space="0" w:color="000000"/>
            </w:tcBorders>
          </w:tcPr>
          <w:p w14:paraId="288B1CD6" w14:textId="1703F597" w:rsidR="00654F96" w:rsidRDefault="00D52BFE" w:rsidP="00E41E15">
            <w:pPr>
              <w:spacing w:after="0" w:line="259" w:lineRule="auto"/>
              <w:ind w:left="0" w:firstLine="0"/>
            </w:pPr>
            <w:r>
              <w:t>Nex</w:t>
            </w:r>
            <w:r w:rsidR="00ED21AC">
              <w:t>t meetings</w:t>
            </w:r>
            <w:r w:rsidR="00B52B41">
              <w:t xml:space="preserve"> </w:t>
            </w:r>
            <w:r>
              <w:t xml:space="preserve"> </w:t>
            </w:r>
            <w:r w:rsidR="00B52B41">
              <w:t>–</w:t>
            </w:r>
            <w:r>
              <w:t xml:space="preserve"> </w:t>
            </w:r>
            <w:r w:rsidR="00716AE2">
              <w:t xml:space="preserve"> </w:t>
            </w:r>
          </w:p>
          <w:p w14:paraId="51E1B21B" w14:textId="25F40FAF" w:rsidR="00ED21AC" w:rsidRPr="00ED21AC" w:rsidRDefault="00ED21AC" w:rsidP="00ED21AC">
            <w:pPr>
              <w:spacing w:after="0" w:line="259" w:lineRule="auto"/>
              <w:ind w:left="0" w:firstLine="0"/>
            </w:pPr>
          </w:p>
          <w:p w14:paraId="5A7AA992" w14:textId="77777777" w:rsidR="00ED21AC" w:rsidRPr="0013584B" w:rsidRDefault="00ED21AC" w:rsidP="00ED21AC">
            <w:pPr>
              <w:spacing w:after="0" w:line="259" w:lineRule="auto"/>
              <w:ind w:left="0" w:firstLine="0"/>
              <w:rPr>
                <w:b/>
                <w:bCs/>
              </w:rPr>
            </w:pPr>
            <w:r w:rsidRPr="0013584B">
              <w:rPr>
                <w:b/>
                <w:bCs/>
              </w:rPr>
              <w:t>Wednesday 9 September 2026- ordinary</w:t>
            </w:r>
          </w:p>
          <w:p w14:paraId="79EF23F6" w14:textId="77777777" w:rsidR="00ED21AC" w:rsidRDefault="00ED21AC" w:rsidP="00ED21AC">
            <w:pPr>
              <w:spacing w:after="0" w:line="259" w:lineRule="auto"/>
              <w:ind w:left="0" w:firstLine="0"/>
            </w:pPr>
            <w:r w:rsidRPr="00ED21AC">
              <w:t xml:space="preserve">Wednesday 21 October 2026 -ordinary          </w:t>
            </w:r>
          </w:p>
          <w:p w14:paraId="2EC8383B" w14:textId="1262F8CA" w:rsidR="00ED21AC" w:rsidRPr="00ED21AC" w:rsidRDefault="00ED21AC" w:rsidP="00ED21AC">
            <w:pPr>
              <w:spacing w:after="0" w:line="259" w:lineRule="auto"/>
              <w:ind w:left="0" w:firstLine="0"/>
            </w:pPr>
            <w:r w:rsidRPr="00ED21AC">
              <w:t>Wednesday 2 December 2026-ordinary</w:t>
            </w:r>
          </w:p>
          <w:p w14:paraId="191508A7" w14:textId="77777777" w:rsidR="00ED21AC" w:rsidRDefault="00ED21AC" w:rsidP="00E41E15">
            <w:pPr>
              <w:spacing w:after="0" w:line="259" w:lineRule="auto"/>
              <w:ind w:left="0" w:firstLine="0"/>
            </w:pPr>
          </w:p>
          <w:p w14:paraId="7BDE08AB" w14:textId="77777777" w:rsidR="00CF774D" w:rsidRDefault="00CF774D" w:rsidP="00E41E15">
            <w:pPr>
              <w:spacing w:after="0" w:line="259" w:lineRule="auto"/>
              <w:ind w:left="0" w:firstLine="0"/>
            </w:pPr>
          </w:p>
          <w:p w14:paraId="0FFF7A8A" w14:textId="77777777" w:rsidR="00CF774D" w:rsidRDefault="00CF774D" w:rsidP="00E41E15">
            <w:pPr>
              <w:spacing w:after="0" w:line="259" w:lineRule="auto"/>
              <w:ind w:left="0" w:firstLine="0"/>
            </w:pPr>
          </w:p>
        </w:tc>
        <w:tc>
          <w:tcPr>
            <w:tcW w:w="726" w:type="dxa"/>
            <w:tcBorders>
              <w:top w:val="single" w:sz="4" w:space="0" w:color="000000"/>
              <w:left w:val="single" w:sz="4" w:space="0" w:color="000000"/>
              <w:bottom w:val="single" w:sz="4" w:space="0" w:color="000000"/>
              <w:right w:val="single" w:sz="4" w:space="0" w:color="000000"/>
            </w:tcBorders>
          </w:tcPr>
          <w:p w14:paraId="570CC1B2" w14:textId="77777777" w:rsidR="00654F96" w:rsidRDefault="00D52BFE">
            <w:pPr>
              <w:spacing w:after="0" w:line="259" w:lineRule="auto"/>
              <w:ind w:left="1" w:firstLine="0"/>
            </w:pPr>
            <w:r>
              <w:rPr>
                <w:sz w:val="20"/>
              </w:rPr>
              <w:t xml:space="preserve"> </w:t>
            </w:r>
          </w:p>
        </w:tc>
      </w:tr>
    </w:tbl>
    <w:p w14:paraId="188181CE" w14:textId="77777777" w:rsidR="00654F96" w:rsidRDefault="00D52BFE">
      <w:pPr>
        <w:spacing w:after="0" w:line="259" w:lineRule="auto"/>
        <w:ind w:left="0" w:firstLine="0"/>
      </w:pPr>
      <w:r>
        <w:rPr>
          <w:rFonts w:ascii="Arial" w:eastAsia="Arial" w:hAnsi="Arial" w:cs="Arial"/>
          <w:sz w:val="22"/>
        </w:rPr>
        <w:t xml:space="preserve">  </w:t>
      </w:r>
    </w:p>
    <w:p w14:paraId="3B5D83C5" w14:textId="77777777" w:rsidR="00654F96" w:rsidRDefault="00D52BFE">
      <w:pPr>
        <w:spacing w:after="34" w:line="259" w:lineRule="auto"/>
        <w:ind w:left="0" w:firstLine="0"/>
      </w:pPr>
      <w:r>
        <w:rPr>
          <w:rFonts w:ascii="Arial" w:eastAsia="Arial" w:hAnsi="Arial" w:cs="Arial"/>
          <w:sz w:val="22"/>
        </w:rPr>
        <w:t xml:space="preserve">  </w:t>
      </w:r>
    </w:p>
    <w:p w14:paraId="0D94DE6F" w14:textId="77777777" w:rsidR="00654F96" w:rsidRDefault="00D52BFE">
      <w:pPr>
        <w:spacing w:after="35" w:line="259" w:lineRule="auto"/>
        <w:ind w:left="0" w:right="870" w:firstLine="0"/>
        <w:jc w:val="right"/>
      </w:pPr>
      <w:r>
        <w:rPr>
          <w:sz w:val="20"/>
        </w:rPr>
        <w:t xml:space="preserve"> </w:t>
      </w:r>
      <w:r>
        <w:rPr>
          <w:sz w:val="20"/>
        </w:rPr>
        <w:tab/>
        <w:t xml:space="preserve">   </w:t>
      </w:r>
      <w:r>
        <w:rPr>
          <w:sz w:val="20"/>
        </w:rPr>
        <w:tab/>
        <w:t xml:space="preserve"> </w:t>
      </w:r>
      <w:r>
        <w:rPr>
          <w:rFonts w:ascii="Arial" w:eastAsia="Arial" w:hAnsi="Arial" w:cs="Arial"/>
          <w:sz w:val="22"/>
        </w:rPr>
        <w:t xml:space="preserve">  </w:t>
      </w:r>
    </w:p>
    <w:p w14:paraId="2325EED7" w14:textId="77777777" w:rsidR="00654F96" w:rsidRDefault="00D52BFE">
      <w:pPr>
        <w:spacing w:after="42" w:line="259" w:lineRule="auto"/>
        <w:ind w:left="1800" w:firstLine="0"/>
      </w:pPr>
      <w:r>
        <w:rPr>
          <w:sz w:val="20"/>
        </w:rPr>
        <w:t xml:space="preserve"> </w:t>
      </w:r>
      <w:r>
        <w:rPr>
          <w:rFonts w:ascii="Arial" w:eastAsia="Arial" w:hAnsi="Arial" w:cs="Arial"/>
          <w:sz w:val="22"/>
        </w:rPr>
        <w:t xml:space="preserve"> </w:t>
      </w:r>
      <w:r>
        <w:rPr>
          <w:sz w:val="20"/>
        </w:rPr>
        <w:t xml:space="preserve"> </w:t>
      </w:r>
      <w:r>
        <w:rPr>
          <w:rFonts w:ascii="Arial" w:eastAsia="Arial" w:hAnsi="Arial" w:cs="Arial"/>
          <w:sz w:val="22"/>
        </w:rPr>
        <w:t xml:space="preserve">  </w:t>
      </w:r>
    </w:p>
    <w:p w14:paraId="01486F86" w14:textId="77777777" w:rsidR="00654F96" w:rsidRDefault="00D52BFE">
      <w:pPr>
        <w:spacing w:after="9" w:line="259" w:lineRule="auto"/>
        <w:ind w:left="1800" w:firstLine="0"/>
      </w:pPr>
      <w:r>
        <w:rPr>
          <w:sz w:val="20"/>
        </w:rPr>
        <w:t xml:space="preserve"> </w:t>
      </w:r>
      <w:r>
        <w:rPr>
          <w:rFonts w:ascii="Arial" w:eastAsia="Arial" w:hAnsi="Arial" w:cs="Arial"/>
          <w:sz w:val="22"/>
        </w:rPr>
        <w:t xml:space="preserve">  </w:t>
      </w:r>
    </w:p>
    <w:p w14:paraId="52EB0ABF" w14:textId="77777777" w:rsidR="00654F96" w:rsidRDefault="00D52BFE">
      <w:pPr>
        <w:spacing w:after="0" w:line="259" w:lineRule="auto"/>
        <w:ind w:left="1800" w:firstLine="0"/>
      </w:pPr>
      <w:r>
        <w:rPr>
          <w:rFonts w:ascii="Arial" w:eastAsia="Arial" w:hAnsi="Arial" w:cs="Arial"/>
          <w:sz w:val="22"/>
        </w:rPr>
        <w:t xml:space="preserve">   </w:t>
      </w:r>
    </w:p>
    <w:p w14:paraId="1E081B87" w14:textId="77777777" w:rsidR="00654F96" w:rsidRDefault="00D52BFE">
      <w:pPr>
        <w:spacing w:line="259" w:lineRule="auto"/>
        <w:ind w:left="1800" w:right="8630" w:firstLine="0"/>
        <w:jc w:val="both"/>
      </w:pPr>
      <w:r>
        <w:rPr>
          <w:rFonts w:ascii="Arial" w:eastAsia="Arial" w:hAnsi="Arial" w:cs="Arial"/>
          <w:sz w:val="22"/>
        </w:rPr>
        <w:t xml:space="preserve">      </w:t>
      </w:r>
    </w:p>
    <w:p w14:paraId="3814DCB1" w14:textId="77777777" w:rsidR="00654F96" w:rsidRDefault="00D52BFE">
      <w:pPr>
        <w:spacing w:after="0" w:line="259" w:lineRule="auto"/>
        <w:ind w:left="2912" w:firstLine="0"/>
      </w:pPr>
      <w:r>
        <w:rPr>
          <w:rFonts w:ascii="Arial" w:eastAsia="Arial" w:hAnsi="Arial" w:cs="Arial"/>
          <w:sz w:val="22"/>
        </w:rPr>
        <w:t xml:space="preserve">       </w:t>
      </w:r>
    </w:p>
    <w:p w14:paraId="13633331" w14:textId="77777777" w:rsidR="00654F96" w:rsidRDefault="00D52BFE">
      <w:pPr>
        <w:spacing w:after="0" w:line="259" w:lineRule="auto"/>
        <w:ind w:left="2160" w:firstLine="0"/>
      </w:pPr>
      <w:r>
        <w:rPr>
          <w:rFonts w:ascii="Arial" w:eastAsia="Arial" w:hAnsi="Arial" w:cs="Arial"/>
          <w:sz w:val="22"/>
        </w:rPr>
        <w:t xml:space="preserve">     </w:t>
      </w:r>
    </w:p>
    <w:p w14:paraId="5FAF9DD0" w14:textId="77777777" w:rsidR="00654F96" w:rsidRDefault="00D52BFE">
      <w:pPr>
        <w:spacing w:after="0" w:line="259" w:lineRule="auto"/>
        <w:ind w:left="3216" w:firstLine="0"/>
      </w:pPr>
      <w:r>
        <w:rPr>
          <w:rFonts w:ascii="Arial" w:eastAsia="Arial" w:hAnsi="Arial" w:cs="Arial"/>
          <w:sz w:val="22"/>
        </w:rPr>
        <w:t xml:space="preserve">     </w:t>
      </w:r>
    </w:p>
    <w:p w14:paraId="720184C8" w14:textId="4D2915A8" w:rsidR="00654F96" w:rsidRDefault="00654F96" w:rsidP="00E22605">
      <w:pPr>
        <w:spacing w:after="0" w:line="259" w:lineRule="auto"/>
      </w:pPr>
    </w:p>
    <w:sectPr w:rsidR="00654F96" w:rsidSect="0066234D">
      <w:headerReference w:type="even" r:id="rId10"/>
      <w:headerReference w:type="default" r:id="rId11"/>
      <w:headerReference w:type="first" r:id="rId12"/>
      <w:pgSz w:w="11906" w:h="16838" w:code="9"/>
      <w:pgMar w:top="1450" w:right="1625" w:bottom="1630" w:left="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28803" w14:textId="77777777" w:rsidR="00593DC8" w:rsidRDefault="00593DC8">
      <w:pPr>
        <w:spacing w:after="0" w:line="240" w:lineRule="auto"/>
      </w:pPr>
      <w:r>
        <w:separator/>
      </w:r>
    </w:p>
  </w:endnote>
  <w:endnote w:type="continuationSeparator" w:id="0">
    <w:p w14:paraId="5426E32E" w14:textId="77777777" w:rsidR="00593DC8" w:rsidRDefault="00593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5C8BD" w14:textId="77777777" w:rsidR="00593DC8" w:rsidRDefault="00593DC8">
      <w:pPr>
        <w:spacing w:after="0" w:line="240" w:lineRule="auto"/>
      </w:pPr>
      <w:r>
        <w:separator/>
      </w:r>
    </w:p>
  </w:footnote>
  <w:footnote w:type="continuationSeparator" w:id="0">
    <w:p w14:paraId="4B31DDF7" w14:textId="77777777" w:rsidR="00593DC8" w:rsidRDefault="00593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5002" w14:textId="77777777" w:rsidR="00654F96" w:rsidRDefault="00D52BFE">
    <w:pPr>
      <w:spacing w:after="0" w:line="259" w:lineRule="auto"/>
      <w:ind w:left="1800" w:firstLine="0"/>
    </w:pPr>
    <w:r>
      <w:rPr>
        <w:rFonts w:ascii="Times New Roman" w:eastAsia="Times New Roman" w:hAnsi="Times New Roman" w:cs="Times New Roman"/>
        <w:sz w:val="24"/>
      </w:rPr>
      <w:t xml:space="preserve">**Please note please use BACK entrance off Knowsley Road </w:t>
    </w:r>
    <w:r>
      <w:rPr>
        <w:rFonts w:ascii="Arial" w:eastAsia="Arial" w:hAnsi="Arial" w:cs="Arial"/>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90E3" w14:textId="77777777" w:rsidR="00654F96" w:rsidRDefault="00D52BFE" w:rsidP="00C23176">
    <w:pPr>
      <w:spacing w:after="0" w:line="259" w:lineRule="auto"/>
    </w:pPr>
    <w:r>
      <w:rPr>
        <w:rFonts w:ascii="Arial" w:eastAsia="Arial" w:hAnsi="Arial" w:cs="Arial"/>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3802" w14:textId="77777777" w:rsidR="00654F96" w:rsidRDefault="00D52BFE">
    <w:pPr>
      <w:spacing w:after="0" w:line="259" w:lineRule="auto"/>
      <w:ind w:left="1800" w:firstLine="0"/>
    </w:pPr>
    <w:r>
      <w:rPr>
        <w:rFonts w:ascii="Times New Roman" w:eastAsia="Times New Roman" w:hAnsi="Times New Roman" w:cs="Times New Roman"/>
        <w:sz w:val="24"/>
      </w:rPr>
      <w:t xml:space="preserve">**Please note please use BACK entrance off Knowsley Road </w:t>
    </w:r>
    <w:r>
      <w:rPr>
        <w:rFonts w:ascii="Arial" w:eastAsia="Arial" w:hAnsi="Arial" w:cs="Arial"/>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6F0F"/>
    <w:multiLevelType w:val="hybridMultilevel"/>
    <w:tmpl w:val="26BAFF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DB4254"/>
    <w:multiLevelType w:val="hybridMultilevel"/>
    <w:tmpl w:val="AA228C60"/>
    <w:lvl w:ilvl="0" w:tplc="7D2C9B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E33137"/>
    <w:multiLevelType w:val="hybridMultilevel"/>
    <w:tmpl w:val="7180DFC2"/>
    <w:lvl w:ilvl="0" w:tplc="FFFFFFFF">
      <w:start w:val="1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5F6522"/>
    <w:multiLevelType w:val="hybridMultilevel"/>
    <w:tmpl w:val="DAB03DAE"/>
    <w:lvl w:ilvl="0" w:tplc="7D98C5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8613BE0"/>
    <w:multiLevelType w:val="multilevel"/>
    <w:tmpl w:val="94DA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D121C5"/>
    <w:multiLevelType w:val="hybridMultilevel"/>
    <w:tmpl w:val="899CC436"/>
    <w:lvl w:ilvl="0" w:tplc="DE088FF2">
      <w:start w:val="1"/>
      <w:numFmt w:val="lowerRoman"/>
      <w:lvlText w:val="(%1)"/>
      <w:lvlJc w:val="left"/>
      <w:pPr>
        <w:ind w:left="112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CB1CA75C">
      <w:start w:val="1"/>
      <w:numFmt w:val="lowerLetter"/>
      <w:lvlText w:val="%2"/>
      <w:lvlJc w:val="left"/>
      <w:pPr>
        <w:ind w:left="154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119E4828">
      <w:start w:val="1"/>
      <w:numFmt w:val="lowerRoman"/>
      <w:lvlText w:val="%3"/>
      <w:lvlJc w:val="left"/>
      <w:pPr>
        <w:ind w:left="226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798680C6">
      <w:start w:val="1"/>
      <w:numFmt w:val="decimal"/>
      <w:lvlText w:val="%4"/>
      <w:lvlJc w:val="left"/>
      <w:pPr>
        <w:ind w:left="298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CEF894B8">
      <w:start w:val="1"/>
      <w:numFmt w:val="lowerLetter"/>
      <w:lvlText w:val="%5"/>
      <w:lvlJc w:val="left"/>
      <w:pPr>
        <w:ind w:left="370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D66A4B0A">
      <w:start w:val="1"/>
      <w:numFmt w:val="lowerRoman"/>
      <w:lvlText w:val="%6"/>
      <w:lvlJc w:val="left"/>
      <w:pPr>
        <w:ind w:left="442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53601474">
      <w:start w:val="1"/>
      <w:numFmt w:val="decimal"/>
      <w:lvlText w:val="%7"/>
      <w:lvlJc w:val="left"/>
      <w:pPr>
        <w:ind w:left="514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295CFCBC">
      <w:start w:val="1"/>
      <w:numFmt w:val="lowerLetter"/>
      <w:lvlText w:val="%8"/>
      <w:lvlJc w:val="left"/>
      <w:pPr>
        <w:ind w:left="586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62E2D52A">
      <w:start w:val="1"/>
      <w:numFmt w:val="lowerRoman"/>
      <w:lvlText w:val="%9"/>
      <w:lvlJc w:val="left"/>
      <w:pPr>
        <w:ind w:left="6586"/>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0557738"/>
    <w:multiLevelType w:val="hybridMultilevel"/>
    <w:tmpl w:val="BD34EA02"/>
    <w:lvl w:ilvl="0" w:tplc="E856B354">
      <w:start w:val="2"/>
      <w:numFmt w:val="decimal"/>
      <w:lvlText w:val="%1."/>
      <w:lvlJc w:val="left"/>
      <w:pPr>
        <w:ind w:left="0"/>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1" w:tplc="180845C6">
      <w:start w:val="1"/>
      <w:numFmt w:val="lowerLetter"/>
      <w:lvlText w:val="%2"/>
      <w:lvlJc w:val="left"/>
      <w:pPr>
        <w:ind w:left="119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2" w:tplc="2C2AC3D4">
      <w:start w:val="1"/>
      <w:numFmt w:val="lowerRoman"/>
      <w:lvlText w:val="%3"/>
      <w:lvlJc w:val="left"/>
      <w:pPr>
        <w:ind w:left="191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3" w:tplc="248084A2">
      <w:start w:val="1"/>
      <w:numFmt w:val="decimal"/>
      <w:lvlText w:val="%4"/>
      <w:lvlJc w:val="left"/>
      <w:pPr>
        <w:ind w:left="263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4" w:tplc="A84E3812">
      <w:start w:val="1"/>
      <w:numFmt w:val="lowerLetter"/>
      <w:lvlText w:val="%5"/>
      <w:lvlJc w:val="left"/>
      <w:pPr>
        <w:ind w:left="335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5" w:tplc="8FA05952">
      <w:start w:val="1"/>
      <w:numFmt w:val="lowerRoman"/>
      <w:lvlText w:val="%6"/>
      <w:lvlJc w:val="left"/>
      <w:pPr>
        <w:ind w:left="407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6" w:tplc="27FEC3FA">
      <w:start w:val="1"/>
      <w:numFmt w:val="decimal"/>
      <w:lvlText w:val="%7"/>
      <w:lvlJc w:val="left"/>
      <w:pPr>
        <w:ind w:left="479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7" w:tplc="FE1404CA">
      <w:start w:val="1"/>
      <w:numFmt w:val="lowerLetter"/>
      <w:lvlText w:val="%8"/>
      <w:lvlJc w:val="left"/>
      <w:pPr>
        <w:ind w:left="551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lvl w:ilvl="8" w:tplc="315CF2CA">
      <w:start w:val="1"/>
      <w:numFmt w:val="lowerRoman"/>
      <w:lvlText w:val="%9"/>
      <w:lvlJc w:val="left"/>
      <w:pPr>
        <w:ind w:left="6238"/>
      </w:pPr>
      <w:rPr>
        <w:rFonts w:ascii="Calibri" w:eastAsia="Calibri" w:hAnsi="Calibri" w:cs="Calibri"/>
        <w:b/>
        <w:bCs/>
        <w:i w:val="0"/>
        <w:strike w:val="0"/>
        <w:dstrike w:val="0"/>
        <w:color w:val="222222"/>
        <w:sz w:val="20"/>
        <w:szCs w:val="20"/>
        <w:u w:val="none" w:color="000000"/>
        <w:bdr w:val="none" w:sz="0" w:space="0" w:color="auto"/>
        <w:shd w:val="clear" w:color="auto" w:fill="auto"/>
        <w:vertAlign w:val="baseline"/>
      </w:rPr>
    </w:lvl>
  </w:abstractNum>
  <w:abstractNum w:abstractNumId="7" w15:restartNumberingAfterBreak="0">
    <w:nsid w:val="307116A8"/>
    <w:multiLevelType w:val="hybridMultilevel"/>
    <w:tmpl w:val="C7EC5288"/>
    <w:lvl w:ilvl="0" w:tplc="3A0C3334">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02457D"/>
    <w:multiLevelType w:val="hybridMultilevel"/>
    <w:tmpl w:val="DAB03DAE"/>
    <w:lvl w:ilvl="0" w:tplc="7D98C5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0107FF"/>
    <w:multiLevelType w:val="hybridMultilevel"/>
    <w:tmpl w:val="DAB03DAE"/>
    <w:lvl w:ilvl="0" w:tplc="7D98C5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F84364"/>
    <w:multiLevelType w:val="multilevel"/>
    <w:tmpl w:val="41FA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675652"/>
    <w:multiLevelType w:val="hybridMultilevel"/>
    <w:tmpl w:val="4A0647B2"/>
    <w:lvl w:ilvl="0" w:tplc="1C7E683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2412ED"/>
    <w:multiLevelType w:val="hybridMultilevel"/>
    <w:tmpl w:val="DAB03DAE"/>
    <w:lvl w:ilvl="0" w:tplc="7D98C5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352B66"/>
    <w:multiLevelType w:val="hybridMultilevel"/>
    <w:tmpl w:val="6172D6D4"/>
    <w:lvl w:ilvl="0" w:tplc="55DE8178">
      <w:start w:val="3"/>
      <w:numFmt w:val="lowerRoman"/>
      <w:lvlText w:val="(%1)"/>
      <w:lvlJc w:val="left"/>
      <w:pPr>
        <w:ind w:left="1841" w:hanging="720"/>
      </w:pPr>
      <w:rPr>
        <w:rFonts w:hint="default"/>
        <w:b/>
        <w:color w:val="222222"/>
      </w:rPr>
    </w:lvl>
    <w:lvl w:ilvl="1" w:tplc="08090019" w:tentative="1">
      <w:start w:val="1"/>
      <w:numFmt w:val="lowerLetter"/>
      <w:lvlText w:val="%2."/>
      <w:lvlJc w:val="left"/>
      <w:pPr>
        <w:ind w:left="2201" w:hanging="360"/>
      </w:pPr>
    </w:lvl>
    <w:lvl w:ilvl="2" w:tplc="0809001B" w:tentative="1">
      <w:start w:val="1"/>
      <w:numFmt w:val="lowerRoman"/>
      <w:lvlText w:val="%3."/>
      <w:lvlJc w:val="right"/>
      <w:pPr>
        <w:ind w:left="2921" w:hanging="180"/>
      </w:pPr>
    </w:lvl>
    <w:lvl w:ilvl="3" w:tplc="0809000F" w:tentative="1">
      <w:start w:val="1"/>
      <w:numFmt w:val="decimal"/>
      <w:lvlText w:val="%4."/>
      <w:lvlJc w:val="left"/>
      <w:pPr>
        <w:ind w:left="3641" w:hanging="360"/>
      </w:pPr>
    </w:lvl>
    <w:lvl w:ilvl="4" w:tplc="08090019" w:tentative="1">
      <w:start w:val="1"/>
      <w:numFmt w:val="lowerLetter"/>
      <w:lvlText w:val="%5."/>
      <w:lvlJc w:val="left"/>
      <w:pPr>
        <w:ind w:left="4361" w:hanging="360"/>
      </w:pPr>
    </w:lvl>
    <w:lvl w:ilvl="5" w:tplc="0809001B" w:tentative="1">
      <w:start w:val="1"/>
      <w:numFmt w:val="lowerRoman"/>
      <w:lvlText w:val="%6."/>
      <w:lvlJc w:val="right"/>
      <w:pPr>
        <w:ind w:left="5081" w:hanging="180"/>
      </w:pPr>
    </w:lvl>
    <w:lvl w:ilvl="6" w:tplc="0809000F" w:tentative="1">
      <w:start w:val="1"/>
      <w:numFmt w:val="decimal"/>
      <w:lvlText w:val="%7."/>
      <w:lvlJc w:val="left"/>
      <w:pPr>
        <w:ind w:left="5801" w:hanging="360"/>
      </w:pPr>
    </w:lvl>
    <w:lvl w:ilvl="7" w:tplc="08090019" w:tentative="1">
      <w:start w:val="1"/>
      <w:numFmt w:val="lowerLetter"/>
      <w:lvlText w:val="%8."/>
      <w:lvlJc w:val="left"/>
      <w:pPr>
        <w:ind w:left="6521" w:hanging="360"/>
      </w:pPr>
    </w:lvl>
    <w:lvl w:ilvl="8" w:tplc="0809001B" w:tentative="1">
      <w:start w:val="1"/>
      <w:numFmt w:val="lowerRoman"/>
      <w:lvlText w:val="%9."/>
      <w:lvlJc w:val="right"/>
      <w:pPr>
        <w:ind w:left="7241" w:hanging="180"/>
      </w:pPr>
    </w:lvl>
  </w:abstractNum>
  <w:abstractNum w:abstractNumId="14" w15:restartNumberingAfterBreak="0">
    <w:nsid w:val="508F53A2"/>
    <w:multiLevelType w:val="hybridMultilevel"/>
    <w:tmpl w:val="DAB03DAE"/>
    <w:lvl w:ilvl="0" w:tplc="7D98C5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64128B8"/>
    <w:multiLevelType w:val="hybridMultilevel"/>
    <w:tmpl w:val="26BAFF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1854A9"/>
    <w:multiLevelType w:val="multilevel"/>
    <w:tmpl w:val="2E84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776017"/>
    <w:multiLevelType w:val="hybridMultilevel"/>
    <w:tmpl w:val="DAB03DAE"/>
    <w:lvl w:ilvl="0" w:tplc="7D98C5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3A00B0C"/>
    <w:multiLevelType w:val="multilevel"/>
    <w:tmpl w:val="1E06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304D5D"/>
    <w:multiLevelType w:val="multilevel"/>
    <w:tmpl w:val="68DA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316D40"/>
    <w:multiLevelType w:val="hybridMultilevel"/>
    <w:tmpl w:val="622E1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7474549">
    <w:abstractNumId w:val="5"/>
  </w:num>
  <w:num w:numId="2" w16cid:durableId="781801187">
    <w:abstractNumId w:val="6"/>
  </w:num>
  <w:num w:numId="3" w16cid:durableId="787435612">
    <w:abstractNumId w:val="1"/>
  </w:num>
  <w:num w:numId="4" w16cid:durableId="592591528">
    <w:abstractNumId w:val="11"/>
  </w:num>
  <w:num w:numId="5" w16cid:durableId="508253557">
    <w:abstractNumId w:val="13"/>
  </w:num>
  <w:num w:numId="6" w16cid:durableId="1363896952">
    <w:abstractNumId w:val="19"/>
  </w:num>
  <w:num w:numId="7" w16cid:durableId="1523126700">
    <w:abstractNumId w:val="17"/>
  </w:num>
  <w:num w:numId="8" w16cid:durableId="1153831803">
    <w:abstractNumId w:val="9"/>
  </w:num>
  <w:num w:numId="9" w16cid:durableId="242881463">
    <w:abstractNumId w:val="3"/>
  </w:num>
  <w:num w:numId="10" w16cid:durableId="1525361870">
    <w:abstractNumId w:val="14"/>
  </w:num>
  <w:num w:numId="11" w16cid:durableId="1506626523">
    <w:abstractNumId w:val="8"/>
  </w:num>
  <w:num w:numId="12" w16cid:durableId="1303122259">
    <w:abstractNumId w:val="12"/>
  </w:num>
  <w:num w:numId="13" w16cid:durableId="1376540439">
    <w:abstractNumId w:val="2"/>
  </w:num>
  <w:num w:numId="14" w16cid:durableId="1822311562">
    <w:abstractNumId w:val="7"/>
  </w:num>
  <w:num w:numId="15" w16cid:durableId="1710761052">
    <w:abstractNumId w:val="15"/>
  </w:num>
  <w:num w:numId="16" w16cid:durableId="1719402666">
    <w:abstractNumId w:val="20"/>
  </w:num>
  <w:num w:numId="17" w16cid:durableId="1337735207">
    <w:abstractNumId w:val="4"/>
  </w:num>
  <w:num w:numId="18" w16cid:durableId="1362129760">
    <w:abstractNumId w:val="18"/>
  </w:num>
  <w:num w:numId="19" w16cid:durableId="1281843674">
    <w:abstractNumId w:val="16"/>
  </w:num>
  <w:num w:numId="20" w16cid:durableId="206339815">
    <w:abstractNumId w:val="10"/>
  </w:num>
  <w:num w:numId="21" w16cid:durableId="134442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F96"/>
    <w:rsid w:val="00004B06"/>
    <w:rsid w:val="000054F5"/>
    <w:rsid w:val="0000737F"/>
    <w:rsid w:val="00013E99"/>
    <w:rsid w:val="0001434E"/>
    <w:rsid w:val="00015541"/>
    <w:rsid w:val="000336DE"/>
    <w:rsid w:val="00035F57"/>
    <w:rsid w:val="00037080"/>
    <w:rsid w:val="000421A5"/>
    <w:rsid w:val="00043331"/>
    <w:rsid w:val="00043C1B"/>
    <w:rsid w:val="00043D5A"/>
    <w:rsid w:val="00045920"/>
    <w:rsid w:val="0005250C"/>
    <w:rsid w:val="00053424"/>
    <w:rsid w:val="00054874"/>
    <w:rsid w:val="00055D0C"/>
    <w:rsid w:val="00063462"/>
    <w:rsid w:val="000712A9"/>
    <w:rsid w:val="000729A4"/>
    <w:rsid w:val="00074FBE"/>
    <w:rsid w:val="00075F6B"/>
    <w:rsid w:val="000815AA"/>
    <w:rsid w:val="00086036"/>
    <w:rsid w:val="0009184E"/>
    <w:rsid w:val="000948E9"/>
    <w:rsid w:val="00097A5E"/>
    <w:rsid w:val="000A162F"/>
    <w:rsid w:val="000A5B89"/>
    <w:rsid w:val="000B3DE2"/>
    <w:rsid w:val="000B63D1"/>
    <w:rsid w:val="000C04AB"/>
    <w:rsid w:val="000C797C"/>
    <w:rsid w:val="000D0BBE"/>
    <w:rsid w:val="000D114E"/>
    <w:rsid w:val="000D3299"/>
    <w:rsid w:val="000D3F4F"/>
    <w:rsid w:val="000D4E5C"/>
    <w:rsid w:val="000E3018"/>
    <w:rsid w:val="000E6A97"/>
    <w:rsid w:val="000F0BE3"/>
    <w:rsid w:val="000F0EE1"/>
    <w:rsid w:val="00105370"/>
    <w:rsid w:val="00111F6F"/>
    <w:rsid w:val="00113089"/>
    <w:rsid w:val="001147D6"/>
    <w:rsid w:val="00122D1B"/>
    <w:rsid w:val="00131DFD"/>
    <w:rsid w:val="0013584B"/>
    <w:rsid w:val="00136C0B"/>
    <w:rsid w:val="00136C76"/>
    <w:rsid w:val="0014464B"/>
    <w:rsid w:val="001473F0"/>
    <w:rsid w:val="0015101F"/>
    <w:rsid w:val="00153FB9"/>
    <w:rsid w:val="0015737C"/>
    <w:rsid w:val="00157C06"/>
    <w:rsid w:val="0017728D"/>
    <w:rsid w:val="00187CA5"/>
    <w:rsid w:val="00195CA4"/>
    <w:rsid w:val="001A19CE"/>
    <w:rsid w:val="001B7686"/>
    <w:rsid w:val="001C45E4"/>
    <w:rsid w:val="001D19DF"/>
    <w:rsid w:val="001D475B"/>
    <w:rsid w:val="001D60EF"/>
    <w:rsid w:val="001D69DD"/>
    <w:rsid w:val="001E01A5"/>
    <w:rsid w:val="001E1FD1"/>
    <w:rsid w:val="001E24F0"/>
    <w:rsid w:val="0020216F"/>
    <w:rsid w:val="00211F44"/>
    <w:rsid w:val="00214420"/>
    <w:rsid w:val="002177D7"/>
    <w:rsid w:val="00217A89"/>
    <w:rsid w:val="00226F7B"/>
    <w:rsid w:val="0023052D"/>
    <w:rsid w:val="00232EB0"/>
    <w:rsid w:val="00234526"/>
    <w:rsid w:val="002352CD"/>
    <w:rsid w:val="00250B13"/>
    <w:rsid w:val="00251C54"/>
    <w:rsid w:val="0025549D"/>
    <w:rsid w:val="002557CE"/>
    <w:rsid w:val="0027352B"/>
    <w:rsid w:val="002759EB"/>
    <w:rsid w:val="0027664F"/>
    <w:rsid w:val="00283509"/>
    <w:rsid w:val="00283B73"/>
    <w:rsid w:val="00286BFB"/>
    <w:rsid w:val="00291E91"/>
    <w:rsid w:val="002956D4"/>
    <w:rsid w:val="00297105"/>
    <w:rsid w:val="002A3B7A"/>
    <w:rsid w:val="002A71B4"/>
    <w:rsid w:val="002B3481"/>
    <w:rsid w:val="002B5ED1"/>
    <w:rsid w:val="002B7346"/>
    <w:rsid w:val="002C7927"/>
    <w:rsid w:val="002D024C"/>
    <w:rsid w:val="002E5AFA"/>
    <w:rsid w:val="002E68D1"/>
    <w:rsid w:val="002F1334"/>
    <w:rsid w:val="002F4F3A"/>
    <w:rsid w:val="002F546A"/>
    <w:rsid w:val="00301BCC"/>
    <w:rsid w:val="00305C8E"/>
    <w:rsid w:val="003134B5"/>
    <w:rsid w:val="003177CA"/>
    <w:rsid w:val="00327E33"/>
    <w:rsid w:val="00330B54"/>
    <w:rsid w:val="00340EA8"/>
    <w:rsid w:val="0034373F"/>
    <w:rsid w:val="00350C44"/>
    <w:rsid w:val="00355170"/>
    <w:rsid w:val="00357CFD"/>
    <w:rsid w:val="00360CD0"/>
    <w:rsid w:val="00363424"/>
    <w:rsid w:val="003714E0"/>
    <w:rsid w:val="00372283"/>
    <w:rsid w:val="00372360"/>
    <w:rsid w:val="003751E2"/>
    <w:rsid w:val="00377E39"/>
    <w:rsid w:val="003846E5"/>
    <w:rsid w:val="003865BB"/>
    <w:rsid w:val="003913EF"/>
    <w:rsid w:val="003B6542"/>
    <w:rsid w:val="003C409D"/>
    <w:rsid w:val="003C79B5"/>
    <w:rsid w:val="003D3465"/>
    <w:rsid w:val="003F054A"/>
    <w:rsid w:val="003F5BC6"/>
    <w:rsid w:val="003F6006"/>
    <w:rsid w:val="00403BBB"/>
    <w:rsid w:val="00404AE5"/>
    <w:rsid w:val="004072F8"/>
    <w:rsid w:val="004135CE"/>
    <w:rsid w:val="00413D35"/>
    <w:rsid w:val="00421DB9"/>
    <w:rsid w:val="00424661"/>
    <w:rsid w:val="00432349"/>
    <w:rsid w:val="004334F2"/>
    <w:rsid w:val="0044361F"/>
    <w:rsid w:val="0045201A"/>
    <w:rsid w:val="004536EE"/>
    <w:rsid w:val="00453860"/>
    <w:rsid w:val="004555B1"/>
    <w:rsid w:val="00456ECD"/>
    <w:rsid w:val="00466D74"/>
    <w:rsid w:val="00467D56"/>
    <w:rsid w:val="004723F4"/>
    <w:rsid w:val="004727FA"/>
    <w:rsid w:val="00473C1D"/>
    <w:rsid w:val="00477787"/>
    <w:rsid w:val="004800AF"/>
    <w:rsid w:val="00481126"/>
    <w:rsid w:val="004945F1"/>
    <w:rsid w:val="004A2BA4"/>
    <w:rsid w:val="004A3689"/>
    <w:rsid w:val="004A5D99"/>
    <w:rsid w:val="004A7440"/>
    <w:rsid w:val="004A7DEC"/>
    <w:rsid w:val="004B3874"/>
    <w:rsid w:val="004B4614"/>
    <w:rsid w:val="004B5A50"/>
    <w:rsid w:val="004E3303"/>
    <w:rsid w:val="004E43AC"/>
    <w:rsid w:val="004F6F84"/>
    <w:rsid w:val="00503A05"/>
    <w:rsid w:val="0050536A"/>
    <w:rsid w:val="00505F3D"/>
    <w:rsid w:val="005070A1"/>
    <w:rsid w:val="0050772A"/>
    <w:rsid w:val="00513522"/>
    <w:rsid w:val="00513D90"/>
    <w:rsid w:val="00515B8D"/>
    <w:rsid w:val="0052121C"/>
    <w:rsid w:val="005317C3"/>
    <w:rsid w:val="0053501D"/>
    <w:rsid w:val="00535B2F"/>
    <w:rsid w:val="00536144"/>
    <w:rsid w:val="00543727"/>
    <w:rsid w:val="00543B03"/>
    <w:rsid w:val="00547D96"/>
    <w:rsid w:val="00550E87"/>
    <w:rsid w:val="00552493"/>
    <w:rsid w:val="00553381"/>
    <w:rsid w:val="005547B7"/>
    <w:rsid w:val="005611B7"/>
    <w:rsid w:val="005648FD"/>
    <w:rsid w:val="00564F50"/>
    <w:rsid w:val="00565237"/>
    <w:rsid w:val="00566C85"/>
    <w:rsid w:val="00567244"/>
    <w:rsid w:val="00575851"/>
    <w:rsid w:val="00581DFE"/>
    <w:rsid w:val="00593DC8"/>
    <w:rsid w:val="00594000"/>
    <w:rsid w:val="005A6A94"/>
    <w:rsid w:val="005A7754"/>
    <w:rsid w:val="005A7C83"/>
    <w:rsid w:val="005C48A3"/>
    <w:rsid w:val="005D05D7"/>
    <w:rsid w:val="005D311B"/>
    <w:rsid w:val="005D6445"/>
    <w:rsid w:val="005E3429"/>
    <w:rsid w:val="005E5921"/>
    <w:rsid w:val="005F0BCF"/>
    <w:rsid w:val="005F4B3D"/>
    <w:rsid w:val="00605A85"/>
    <w:rsid w:val="00607963"/>
    <w:rsid w:val="006153D8"/>
    <w:rsid w:val="00615962"/>
    <w:rsid w:val="006166A7"/>
    <w:rsid w:val="00616756"/>
    <w:rsid w:val="00617F40"/>
    <w:rsid w:val="0062013C"/>
    <w:rsid w:val="00620783"/>
    <w:rsid w:val="00622582"/>
    <w:rsid w:val="006263D2"/>
    <w:rsid w:val="006333DA"/>
    <w:rsid w:val="00641D7B"/>
    <w:rsid w:val="0064265A"/>
    <w:rsid w:val="00646D3B"/>
    <w:rsid w:val="0064745B"/>
    <w:rsid w:val="00654F96"/>
    <w:rsid w:val="0066234D"/>
    <w:rsid w:val="0066672F"/>
    <w:rsid w:val="0067149A"/>
    <w:rsid w:val="00673E60"/>
    <w:rsid w:val="0067599A"/>
    <w:rsid w:val="00684037"/>
    <w:rsid w:val="00685B0E"/>
    <w:rsid w:val="006906A3"/>
    <w:rsid w:val="00690E7E"/>
    <w:rsid w:val="00695F8D"/>
    <w:rsid w:val="0069674B"/>
    <w:rsid w:val="0069787E"/>
    <w:rsid w:val="006A2538"/>
    <w:rsid w:val="006A4C10"/>
    <w:rsid w:val="006A63AD"/>
    <w:rsid w:val="006C7DBC"/>
    <w:rsid w:val="006D617D"/>
    <w:rsid w:val="006D7058"/>
    <w:rsid w:val="006E0D6E"/>
    <w:rsid w:val="006E7AD3"/>
    <w:rsid w:val="007015DE"/>
    <w:rsid w:val="00702E35"/>
    <w:rsid w:val="00702E5C"/>
    <w:rsid w:val="0071278A"/>
    <w:rsid w:val="00713C1C"/>
    <w:rsid w:val="00716AE2"/>
    <w:rsid w:val="0071791A"/>
    <w:rsid w:val="00721125"/>
    <w:rsid w:val="00735D60"/>
    <w:rsid w:val="00737E3F"/>
    <w:rsid w:val="007569E4"/>
    <w:rsid w:val="00757395"/>
    <w:rsid w:val="00764097"/>
    <w:rsid w:val="00766AE3"/>
    <w:rsid w:val="00770811"/>
    <w:rsid w:val="0078004F"/>
    <w:rsid w:val="007834FE"/>
    <w:rsid w:val="00787710"/>
    <w:rsid w:val="00787C80"/>
    <w:rsid w:val="00792BB6"/>
    <w:rsid w:val="00796382"/>
    <w:rsid w:val="0079691D"/>
    <w:rsid w:val="007A0388"/>
    <w:rsid w:val="007A0808"/>
    <w:rsid w:val="007A0EAA"/>
    <w:rsid w:val="007A6103"/>
    <w:rsid w:val="007B6784"/>
    <w:rsid w:val="007B6EC8"/>
    <w:rsid w:val="007C66A7"/>
    <w:rsid w:val="007C7F3A"/>
    <w:rsid w:val="007D112F"/>
    <w:rsid w:val="007D27D2"/>
    <w:rsid w:val="007D4537"/>
    <w:rsid w:val="007D5E60"/>
    <w:rsid w:val="007D72EF"/>
    <w:rsid w:val="007E15BE"/>
    <w:rsid w:val="007E4648"/>
    <w:rsid w:val="00804493"/>
    <w:rsid w:val="00806EC2"/>
    <w:rsid w:val="00806F02"/>
    <w:rsid w:val="00822507"/>
    <w:rsid w:val="0082304E"/>
    <w:rsid w:val="00824207"/>
    <w:rsid w:val="0082509E"/>
    <w:rsid w:val="008260B7"/>
    <w:rsid w:val="00826BFC"/>
    <w:rsid w:val="00832026"/>
    <w:rsid w:val="00840BA4"/>
    <w:rsid w:val="008415C8"/>
    <w:rsid w:val="00853947"/>
    <w:rsid w:val="008673E2"/>
    <w:rsid w:val="00884ED1"/>
    <w:rsid w:val="00891692"/>
    <w:rsid w:val="0089327C"/>
    <w:rsid w:val="008A3359"/>
    <w:rsid w:val="008A40C0"/>
    <w:rsid w:val="008B5125"/>
    <w:rsid w:val="008B7326"/>
    <w:rsid w:val="008C0003"/>
    <w:rsid w:val="008C259A"/>
    <w:rsid w:val="008C6E7F"/>
    <w:rsid w:val="008D1BC9"/>
    <w:rsid w:val="008D42A8"/>
    <w:rsid w:val="008D777D"/>
    <w:rsid w:val="008E09C8"/>
    <w:rsid w:val="008E741F"/>
    <w:rsid w:val="008E7670"/>
    <w:rsid w:val="008F203F"/>
    <w:rsid w:val="008F76F2"/>
    <w:rsid w:val="009012E8"/>
    <w:rsid w:val="009024C5"/>
    <w:rsid w:val="009027C3"/>
    <w:rsid w:val="0091275D"/>
    <w:rsid w:val="009208F3"/>
    <w:rsid w:val="00933F94"/>
    <w:rsid w:val="009353AF"/>
    <w:rsid w:val="009379D9"/>
    <w:rsid w:val="0094276B"/>
    <w:rsid w:val="00943DD9"/>
    <w:rsid w:val="00957ACB"/>
    <w:rsid w:val="009673E3"/>
    <w:rsid w:val="00980002"/>
    <w:rsid w:val="00980AA2"/>
    <w:rsid w:val="00987DF1"/>
    <w:rsid w:val="009919E4"/>
    <w:rsid w:val="009927C4"/>
    <w:rsid w:val="009A070B"/>
    <w:rsid w:val="009A1245"/>
    <w:rsid w:val="009B0BC5"/>
    <w:rsid w:val="009C0C0E"/>
    <w:rsid w:val="009C1FF6"/>
    <w:rsid w:val="009C30FF"/>
    <w:rsid w:val="009C664B"/>
    <w:rsid w:val="009D120A"/>
    <w:rsid w:val="009D65E9"/>
    <w:rsid w:val="009E4611"/>
    <w:rsid w:val="009E76A8"/>
    <w:rsid w:val="00A01978"/>
    <w:rsid w:val="00A12FB4"/>
    <w:rsid w:val="00A1322C"/>
    <w:rsid w:val="00A17516"/>
    <w:rsid w:val="00A22CBA"/>
    <w:rsid w:val="00A309EE"/>
    <w:rsid w:val="00A33ED7"/>
    <w:rsid w:val="00A34957"/>
    <w:rsid w:val="00A47914"/>
    <w:rsid w:val="00A5459A"/>
    <w:rsid w:val="00A54A9B"/>
    <w:rsid w:val="00A72F60"/>
    <w:rsid w:val="00A73279"/>
    <w:rsid w:val="00A82ADE"/>
    <w:rsid w:val="00A86220"/>
    <w:rsid w:val="00A922CC"/>
    <w:rsid w:val="00A95FAA"/>
    <w:rsid w:val="00AA4D92"/>
    <w:rsid w:val="00AA4EFD"/>
    <w:rsid w:val="00AB3FE2"/>
    <w:rsid w:val="00AB52F7"/>
    <w:rsid w:val="00AC0AB4"/>
    <w:rsid w:val="00AC1CD4"/>
    <w:rsid w:val="00AC34A0"/>
    <w:rsid w:val="00AC3B2F"/>
    <w:rsid w:val="00AC51B6"/>
    <w:rsid w:val="00AC7B4C"/>
    <w:rsid w:val="00AD4A32"/>
    <w:rsid w:val="00AE2B63"/>
    <w:rsid w:val="00AE3FA2"/>
    <w:rsid w:val="00AE6456"/>
    <w:rsid w:val="00AF1A73"/>
    <w:rsid w:val="00AF4F97"/>
    <w:rsid w:val="00AF65EC"/>
    <w:rsid w:val="00B02095"/>
    <w:rsid w:val="00B21DDF"/>
    <w:rsid w:val="00B2259A"/>
    <w:rsid w:val="00B231FE"/>
    <w:rsid w:val="00B303D2"/>
    <w:rsid w:val="00B311DA"/>
    <w:rsid w:val="00B333AC"/>
    <w:rsid w:val="00B346FA"/>
    <w:rsid w:val="00B42156"/>
    <w:rsid w:val="00B42513"/>
    <w:rsid w:val="00B5141D"/>
    <w:rsid w:val="00B52B41"/>
    <w:rsid w:val="00B67966"/>
    <w:rsid w:val="00B854AC"/>
    <w:rsid w:val="00B9725F"/>
    <w:rsid w:val="00BA1EB6"/>
    <w:rsid w:val="00BB275D"/>
    <w:rsid w:val="00BC3DE5"/>
    <w:rsid w:val="00BD7408"/>
    <w:rsid w:val="00BE7998"/>
    <w:rsid w:val="00BF4462"/>
    <w:rsid w:val="00BF51C8"/>
    <w:rsid w:val="00BF5740"/>
    <w:rsid w:val="00BF7E7B"/>
    <w:rsid w:val="00C00403"/>
    <w:rsid w:val="00C16F17"/>
    <w:rsid w:val="00C17E76"/>
    <w:rsid w:val="00C21553"/>
    <w:rsid w:val="00C223B3"/>
    <w:rsid w:val="00C23176"/>
    <w:rsid w:val="00C23B6B"/>
    <w:rsid w:val="00C30EEB"/>
    <w:rsid w:val="00C33E6F"/>
    <w:rsid w:val="00C344F9"/>
    <w:rsid w:val="00C40F7C"/>
    <w:rsid w:val="00C4100A"/>
    <w:rsid w:val="00C70F81"/>
    <w:rsid w:val="00C736D1"/>
    <w:rsid w:val="00C80EF5"/>
    <w:rsid w:val="00C9378F"/>
    <w:rsid w:val="00C93B91"/>
    <w:rsid w:val="00C966EC"/>
    <w:rsid w:val="00CA3DA9"/>
    <w:rsid w:val="00CB58F6"/>
    <w:rsid w:val="00CD32B0"/>
    <w:rsid w:val="00CD3622"/>
    <w:rsid w:val="00CD5077"/>
    <w:rsid w:val="00CE3D74"/>
    <w:rsid w:val="00CF404C"/>
    <w:rsid w:val="00CF7709"/>
    <w:rsid w:val="00CF774D"/>
    <w:rsid w:val="00CF7ACD"/>
    <w:rsid w:val="00D01E40"/>
    <w:rsid w:val="00D04C30"/>
    <w:rsid w:val="00D055A2"/>
    <w:rsid w:val="00D11D18"/>
    <w:rsid w:val="00D14891"/>
    <w:rsid w:val="00D251C3"/>
    <w:rsid w:val="00D256CE"/>
    <w:rsid w:val="00D26664"/>
    <w:rsid w:val="00D32B83"/>
    <w:rsid w:val="00D347E6"/>
    <w:rsid w:val="00D34963"/>
    <w:rsid w:val="00D4321B"/>
    <w:rsid w:val="00D44F33"/>
    <w:rsid w:val="00D470B6"/>
    <w:rsid w:val="00D52BFE"/>
    <w:rsid w:val="00D52C0F"/>
    <w:rsid w:val="00D62609"/>
    <w:rsid w:val="00D67EF0"/>
    <w:rsid w:val="00D71C09"/>
    <w:rsid w:val="00D8042B"/>
    <w:rsid w:val="00D8398D"/>
    <w:rsid w:val="00D86307"/>
    <w:rsid w:val="00D90B01"/>
    <w:rsid w:val="00D973FA"/>
    <w:rsid w:val="00D9757B"/>
    <w:rsid w:val="00DA0025"/>
    <w:rsid w:val="00DB3C0D"/>
    <w:rsid w:val="00DD2588"/>
    <w:rsid w:val="00DD4E50"/>
    <w:rsid w:val="00DD6E36"/>
    <w:rsid w:val="00DD7695"/>
    <w:rsid w:val="00DE0881"/>
    <w:rsid w:val="00DE26C4"/>
    <w:rsid w:val="00DE26F9"/>
    <w:rsid w:val="00DE498E"/>
    <w:rsid w:val="00DF4DAC"/>
    <w:rsid w:val="00DF60DF"/>
    <w:rsid w:val="00DF72CE"/>
    <w:rsid w:val="00E04682"/>
    <w:rsid w:val="00E12928"/>
    <w:rsid w:val="00E22605"/>
    <w:rsid w:val="00E2647A"/>
    <w:rsid w:val="00E361B4"/>
    <w:rsid w:val="00E41182"/>
    <w:rsid w:val="00E41E15"/>
    <w:rsid w:val="00E428E7"/>
    <w:rsid w:val="00E45FB6"/>
    <w:rsid w:val="00E64310"/>
    <w:rsid w:val="00E745FF"/>
    <w:rsid w:val="00E74EE3"/>
    <w:rsid w:val="00E843BE"/>
    <w:rsid w:val="00E844E8"/>
    <w:rsid w:val="00EB6E1C"/>
    <w:rsid w:val="00EB70E8"/>
    <w:rsid w:val="00EC0D70"/>
    <w:rsid w:val="00EC5F07"/>
    <w:rsid w:val="00EC6056"/>
    <w:rsid w:val="00EC7AFB"/>
    <w:rsid w:val="00ED21AC"/>
    <w:rsid w:val="00ED7BC4"/>
    <w:rsid w:val="00EE0C7C"/>
    <w:rsid w:val="00EE6820"/>
    <w:rsid w:val="00EF26F8"/>
    <w:rsid w:val="00EF5433"/>
    <w:rsid w:val="00F0526B"/>
    <w:rsid w:val="00F158FC"/>
    <w:rsid w:val="00F17204"/>
    <w:rsid w:val="00F22BE7"/>
    <w:rsid w:val="00F35227"/>
    <w:rsid w:val="00F37AB1"/>
    <w:rsid w:val="00F5408E"/>
    <w:rsid w:val="00F56777"/>
    <w:rsid w:val="00F60DA4"/>
    <w:rsid w:val="00F656F1"/>
    <w:rsid w:val="00F65889"/>
    <w:rsid w:val="00F66CDA"/>
    <w:rsid w:val="00F746DD"/>
    <w:rsid w:val="00F82577"/>
    <w:rsid w:val="00F85B9A"/>
    <w:rsid w:val="00F91154"/>
    <w:rsid w:val="00F94378"/>
    <w:rsid w:val="00FB3F51"/>
    <w:rsid w:val="00FB6DBA"/>
    <w:rsid w:val="00FC40C3"/>
    <w:rsid w:val="00FC63D1"/>
    <w:rsid w:val="00FD173E"/>
    <w:rsid w:val="00FD2EE6"/>
    <w:rsid w:val="00FD3248"/>
    <w:rsid w:val="00FF05F1"/>
    <w:rsid w:val="00FF2EEA"/>
    <w:rsid w:val="00FF3099"/>
    <w:rsid w:val="00FF5FA9"/>
    <w:rsid w:val="00FF7D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01B37"/>
  <w15:docId w15:val="{16104E20-1E07-4162-80F2-A0F0810E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57" w:lineRule="auto"/>
      <w:ind w:left="1782" w:hanging="10"/>
    </w:pPr>
    <w:rPr>
      <w:rFonts w:ascii="Calibri" w:eastAsia="Calibri" w:hAnsi="Calibri" w:cs="Calibri"/>
      <w:color w:val="000000"/>
      <w:sz w:val="18"/>
    </w:rPr>
  </w:style>
  <w:style w:type="paragraph" w:styleId="Heading2">
    <w:name w:val="heading 2"/>
    <w:basedOn w:val="Normal"/>
    <w:link w:val="Heading2Char"/>
    <w:uiPriority w:val="9"/>
    <w:qFormat/>
    <w:rsid w:val="004072F8"/>
    <w:pPr>
      <w:spacing w:before="100" w:beforeAutospacing="1" w:after="100" w:afterAutospacing="1" w:line="240" w:lineRule="auto"/>
      <w:ind w:left="0" w:firstLine="0"/>
      <w:outlineLvl w:val="1"/>
    </w:pPr>
    <w:rPr>
      <w:rFonts w:ascii="Times New Roman" w:eastAsia="Times New Roman" w:hAnsi="Times New Roman" w:cs="Times New Roman"/>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42513"/>
    <w:rPr>
      <w:color w:val="0000FF"/>
      <w:u w:val="single"/>
    </w:rPr>
  </w:style>
  <w:style w:type="character" w:customStyle="1" w:styleId="Heading2Char">
    <w:name w:val="Heading 2 Char"/>
    <w:basedOn w:val="DefaultParagraphFont"/>
    <w:link w:val="Heading2"/>
    <w:uiPriority w:val="9"/>
    <w:rsid w:val="004072F8"/>
    <w:rPr>
      <w:rFonts w:ascii="Times New Roman" w:eastAsia="Times New Roman" w:hAnsi="Times New Roman" w:cs="Times New Roman"/>
      <w:b/>
      <w:bCs/>
      <w:sz w:val="36"/>
      <w:szCs w:val="36"/>
    </w:rPr>
  </w:style>
  <w:style w:type="character" w:styleId="CommentReference">
    <w:name w:val="annotation reference"/>
    <w:basedOn w:val="DefaultParagraphFont"/>
    <w:uiPriority w:val="99"/>
    <w:semiHidden/>
    <w:unhideWhenUsed/>
    <w:rsid w:val="004072F8"/>
    <w:rPr>
      <w:sz w:val="16"/>
      <w:szCs w:val="16"/>
    </w:rPr>
  </w:style>
  <w:style w:type="paragraph" w:styleId="CommentText">
    <w:name w:val="annotation text"/>
    <w:basedOn w:val="Normal"/>
    <w:link w:val="CommentTextChar"/>
    <w:uiPriority w:val="99"/>
    <w:semiHidden/>
    <w:unhideWhenUsed/>
    <w:rsid w:val="004072F8"/>
    <w:pPr>
      <w:spacing w:line="240" w:lineRule="auto"/>
    </w:pPr>
    <w:rPr>
      <w:sz w:val="20"/>
      <w:szCs w:val="20"/>
    </w:rPr>
  </w:style>
  <w:style w:type="character" w:customStyle="1" w:styleId="CommentTextChar">
    <w:name w:val="Comment Text Char"/>
    <w:basedOn w:val="DefaultParagraphFont"/>
    <w:link w:val="CommentText"/>
    <w:uiPriority w:val="99"/>
    <w:semiHidden/>
    <w:rsid w:val="004072F8"/>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072F8"/>
    <w:rPr>
      <w:b/>
      <w:bCs/>
    </w:rPr>
  </w:style>
  <w:style w:type="character" w:customStyle="1" w:styleId="CommentSubjectChar">
    <w:name w:val="Comment Subject Char"/>
    <w:basedOn w:val="CommentTextChar"/>
    <w:link w:val="CommentSubject"/>
    <w:uiPriority w:val="99"/>
    <w:semiHidden/>
    <w:rsid w:val="004072F8"/>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072F8"/>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072F8"/>
    <w:rPr>
      <w:rFonts w:ascii="Segoe UI" w:eastAsia="Calibri" w:hAnsi="Segoe UI" w:cs="Segoe UI"/>
      <w:color w:val="000000"/>
      <w:sz w:val="18"/>
      <w:szCs w:val="18"/>
    </w:rPr>
  </w:style>
  <w:style w:type="paragraph" w:styleId="PlainText">
    <w:name w:val="Plain Text"/>
    <w:basedOn w:val="Normal"/>
    <w:link w:val="PlainTextChar"/>
    <w:uiPriority w:val="99"/>
    <w:semiHidden/>
    <w:unhideWhenUsed/>
    <w:rsid w:val="00A17516"/>
    <w:pPr>
      <w:spacing w:after="0" w:line="240" w:lineRule="auto"/>
      <w:ind w:left="0" w:firstLine="0"/>
    </w:pPr>
    <w:rPr>
      <w:rFonts w:eastAsiaTheme="minorHAnsi"/>
      <w:color w:val="auto"/>
      <w:sz w:val="22"/>
      <w:lang w:eastAsia="en-US"/>
    </w:rPr>
  </w:style>
  <w:style w:type="character" w:customStyle="1" w:styleId="PlainTextChar">
    <w:name w:val="Plain Text Char"/>
    <w:basedOn w:val="DefaultParagraphFont"/>
    <w:link w:val="PlainText"/>
    <w:uiPriority w:val="99"/>
    <w:semiHidden/>
    <w:rsid w:val="00A17516"/>
    <w:rPr>
      <w:rFonts w:ascii="Calibri" w:eastAsiaTheme="minorHAnsi" w:hAnsi="Calibri" w:cs="Calibri"/>
      <w:lang w:eastAsia="en-US"/>
    </w:rPr>
  </w:style>
  <w:style w:type="table" w:styleId="TableGrid0">
    <w:name w:val="Table Grid"/>
    <w:basedOn w:val="TableNormal"/>
    <w:uiPriority w:val="39"/>
    <w:rsid w:val="00214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04AE5"/>
    <w:pPr>
      <w:widowControl w:val="0"/>
      <w:autoSpaceDE w:val="0"/>
      <w:autoSpaceDN w:val="0"/>
      <w:spacing w:after="0" w:line="240" w:lineRule="auto"/>
      <w:ind w:left="0" w:firstLine="0"/>
    </w:pPr>
    <w:rPr>
      <w:rFonts w:ascii="Arial" w:eastAsia="Arial" w:hAnsi="Arial" w:cs="Arial"/>
      <w:color w:val="auto"/>
      <w:sz w:val="22"/>
      <w:lang w:val="en-US" w:eastAsia="en-US"/>
    </w:rPr>
  </w:style>
  <w:style w:type="character" w:customStyle="1" w:styleId="BodyTextChar">
    <w:name w:val="Body Text Char"/>
    <w:basedOn w:val="DefaultParagraphFont"/>
    <w:link w:val="BodyText"/>
    <w:uiPriority w:val="1"/>
    <w:rsid w:val="00404AE5"/>
    <w:rPr>
      <w:rFonts w:ascii="Arial" w:eastAsia="Arial" w:hAnsi="Arial" w:cs="Arial"/>
      <w:lang w:val="en-US" w:eastAsia="en-US"/>
    </w:rPr>
  </w:style>
  <w:style w:type="paragraph" w:styleId="NormalWeb">
    <w:name w:val="Normal (Web)"/>
    <w:basedOn w:val="Normal"/>
    <w:uiPriority w:val="99"/>
    <w:unhideWhenUsed/>
    <w:rsid w:val="00C16F1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il">
    <w:name w:val="il"/>
    <w:basedOn w:val="DefaultParagraphFont"/>
    <w:rsid w:val="009D65E9"/>
  </w:style>
  <w:style w:type="paragraph" w:styleId="ListParagraph">
    <w:name w:val="List Paragraph"/>
    <w:basedOn w:val="Normal"/>
    <w:uiPriority w:val="34"/>
    <w:qFormat/>
    <w:rsid w:val="00CD32B0"/>
    <w:pPr>
      <w:ind w:left="720"/>
      <w:contextualSpacing/>
    </w:pPr>
  </w:style>
  <w:style w:type="paragraph" w:styleId="Footer">
    <w:name w:val="footer"/>
    <w:basedOn w:val="Normal"/>
    <w:link w:val="FooterChar"/>
    <w:uiPriority w:val="99"/>
    <w:unhideWhenUsed/>
    <w:rsid w:val="00C231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176"/>
    <w:rPr>
      <w:rFonts w:ascii="Calibri" w:eastAsia="Calibri" w:hAnsi="Calibri" w:cs="Calibri"/>
      <w:color w:val="000000"/>
      <w:sz w:val="18"/>
    </w:rPr>
  </w:style>
  <w:style w:type="character" w:styleId="UnresolvedMention">
    <w:name w:val="Unresolved Mention"/>
    <w:basedOn w:val="DefaultParagraphFont"/>
    <w:uiPriority w:val="99"/>
    <w:semiHidden/>
    <w:unhideWhenUsed/>
    <w:rsid w:val="00A86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78572">
      <w:bodyDiv w:val="1"/>
      <w:marLeft w:val="0"/>
      <w:marRight w:val="0"/>
      <w:marTop w:val="0"/>
      <w:marBottom w:val="0"/>
      <w:divBdr>
        <w:top w:val="none" w:sz="0" w:space="0" w:color="auto"/>
        <w:left w:val="none" w:sz="0" w:space="0" w:color="auto"/>
        <w:bottom w:val="none" w:sz="0" w:space="0" w:color="auto"/>
        <w:right w:val="none" w:sz="0" w:space="0" w:color="auto"/>
      </w:divBdr>
      <w:divsChild>
        <w:div w:id="1069301781">
          <w:marLeft w:val="0"/>
          <w:marRight w:val="0"/>
          <w:marTop w:val="0"/>
          <w:marBottom w:val="0"/>
          <w:divBdr>
            <w:top w:val="none" w:sz="0" w:space="0" w:color="auto"/>
            <w:left w:val="none" w:sz="0" w:space="0" w:color="auto"/>
            <w:bottom w:val="none" w:sz="0" w:space="0" w:color="auto"/>
            <w:right w:val="none" w:sz="0" w:space="0" w:color="auto"/>
          </w:divBdr>
        </w:div>
      </w:divsChild>
    </w:div>
    <w:div w:id="218902115">
      <w:bodyDiv w:val="1"/>
      <w:marLeft w:val="0"/>
      <w:marRight w:val="0"/>
      <w:marTop w:val="0"/>
      <w:marBottom w:val="0"/>
      <w:divBdr>
        <w:top w:val="none" w:sz="0" w:space="0" w:color="auto"/>
        <w:left w:val="none" w:sz="0" w:space="0" w:color="auto"/>
        <w:bottom w:val="none" w:sz="0" w:space="0" w:color="auto"/>
        <w:right w:val="none" w:sz="0" w:space="0" w:color="auto"/>
      </w:divBdr>
    </w:div>
    <w:div w:id="232011591">
      <w:bodyDiv w:val="1"/>
      <w:marLeft w:val="0"/>
      <w:marRight w:val="0"/>
      <w:marTop w:val="0"/>
      <w:marBottom w:val="0"/>
      <w:divBdr>
        <w:top w:val="none" w:sz="0" w:space="0" w:color="auto"/>
        <w:left w:val="none" w:sz="0" w:space="0" w:color="auto"/>
        <w:bottom w:val="none" w:sz="0" w:space="0" w:color="auto"/>
        <w:right w:val="none" w:sz="0" w:space="0" w:color="auto"/>
      </w:divBdr>
    </w:div>
    <w:div w:id="300235763">
      <w:bodyDiv w:val="1"/>
      <w:marLeft w:val="0"/>
      <w:marRight w:val="0"/>
      <w:marTop w:val="0"/>
      <w:marBottom w:val="0"/>
      <w:divBdr>
        <w:top w:val="none" w:sz="0" w:space="0" w:color="auto"/>
        <w:left w:val="none" w:sz="0" w:space="0" w:color="auto"/>
        <w:bottom w:val="none" w:sz="0" w:space="0" w:color="auto"/>
        <w:right w:val="none" w:sz="0" w:space="0" w:color="auto"/>
      </w:divBdr>
    </w:div>
    <w:div w:id="301888628">
      <w:bodyDiv w:val="1"/>
      <w:marLeft w:val="0"/>
      <w:marRight w:val="0"/>
      <w:marTop w:val="0"/>
      <w:marBottom w:val="0"/>
      <w:divBdr>
        <w:top w:val="none" w:sz="0" w:space="0" w:color="auto"/>
        <w:left w:val="none" w:sz="0" w:space="0" w:color="auto"/>
        <w:bottom w:val="none" w:sz="0" w:space="0" w:color="auto"/>
        <w:right w:val="none" w:sz="0" w:space="0" w:color="auto"/>
      </w:divBdr>
      <w:divsChild>
        <w:div w:id="1290235625">
          <w:marLeft w:val="0"/>
          <w:marRight w:val="0"/>
          <w:marTop w:val="0"/>
          <w:marBottom w:val="0"/>
          <w:divBdr>
            <w:top w:val="none" w:sz="0" w:space="0" w:color="auto"/>
            <w:left w:val="none" w:sz="0" w:space="0" w:color="auto"/>
            <w:bottom w:val="none" w:sz="0" w:space="0" w:color="auto"/>
            <w:right w:val="none" w:sz="0" w:space="0" w:color="auto"/>
          </w:divBdr>
        </w:div>
        <w:div w:id="273562629">
          <w:marLeft w:val="0"/>
          <w:marRight w:val="0"/>
          <w:marTop w:val="0"/>
          <w:marBottom w:val="0"/>
          <w:divBdr>
            <w:top w:val="none" w:sz="0" w:space="0" w:color="auto"/>
            <w:left w:val="none" w:sz="0" w:space="0" w:color="auto"/>
            <w:bottom w:val="none" w:sz="0" w:space="0" w:color="auto"/>
            <w:right w:val="none" w:sz="0" w:space="0" w:color="auto"/>
          </w:divBdr>
        </w:div>
      </w:divsChild>
    </w:div>
    <w:div w:id="342557326">
      <w:bodyDiv w:val="1"/>
      <w:marLeft w:val="0"/>
      <w:marRight w:val="0"/>
      <w:marTop w:val="0"/>
      <w:marBottom w:val="0"/>
      <w:divBdr>
        <w:top w:val="none" w:sz="0" w:space="0" w:color="auto"/>
        <w:left w:val="none" w:sz="0" w:space="0" w:color="auto"/>
        <w:bottom w:val="none" w:sz="0" w:space="0" w:color="auto"/>
        <w:right w:val="none" w:sz="0" w:space="0" w:color="auto"/>
      </w:divBdr>
    </w:div>
    <w:div w:id="351340716">
      <w:bodyDiv w:val="1"/>
      <w:marLeft w:val="0"/>
      <w:marRight w:val="0"/>
      <w:marTop w:val="0"/>
      <w:marBottom w:val="0"/>
      <w:divBdr>
        <w:top w:val="none" w:sz="0" w:space="0" w:color="auto"/>
        <w:left w:val="none" w:sz="0" w:space="0" w:color="auto"/>
        <w:bottom w:val="none" w:sz="0" w:space="0" w:color="auto"/>
        <w:right w:val="none" w:sz="0" w:space="0" w:color="auto"/>
      </w:divBdr>
    </w:div>
    <w:div w:id="375551241">
      <w:bodyDiv w:val="1"/>
      <w:marLeft w:val="0"/>
      <w:marRight w:val="0"/>
      <w:marTop w:val="0"/>
      <w:marBottom w:val="0"/>
      <w:divBdr>
        <w:top w:val="none" w:sz="0" w:space="0" w:color="auto"/>
        <w:left w:val="none" w:sz="0" w:space="0" w:color="auto"/>
        <w:bottom w:val="none" w:sz="0" w:space="0" w:color="auto"/>
        <w:right w:val="none" w:sz="0" w:space="0" w:color="auto"/>
      </w:divBdr>
    </w:div>
    <w:div w:id="411853780">
      <w:bodyDiv w:val="1"/>
      <w:marLeft w:val="0"/>
      <w:marRight w:val="0"/>
      <w:marTop w:val="0"/>
      <w:marBottom w:val="0"/>
      <w:divBdr>
        <w:top w:val="none" w:sz="0" w:space="0" w:color="auto"/>
        <w:left w:val="none" w:sz="0" w:space="0" w:color="auto"/>
        <w:bottom w:val="none" w:sz="0" w:space="0" w:color="auto"/>
        <w:right w:val="none" w:sz="0" w:space="0" w:color="auto"/>
      </w:divBdr>
    </w:div>
    <w:div w:id="469248607">
      <w:bodyDiv w:val="1"/>
      <w:marLeft w:val="0"/>
      <w:marRight w:val="0"/>
      <w:marTop w:val="0"/>
      <w:marBottom w:val="0"/>
      <w:divBdr>
        <w:top w:val="none" w:sz="0" w:space="0" w:color="auto"/>
        <w:left w:val="none" w:sz="0" w:space="0" w:color="auto"/>
        <w:bottom w:val="none" w:sz="0" w:space="0" w:color="auto"/>
        <w:right w:val="none" w:sz="0" w:space="0" w:color="auto"/>
      </w:divBdr>
    </w:div>
    <w:div w:id="536621098">
      <w:bodyDiv w:val="1"/>
      <w:marLeft w:val="0"/>
      <w:marRight w:val="0"/>
      <w:marTop w:val="0"/>
      <w:marBottom w:val="0"/>
      <w:divBdr>
        <w:top w:val="none" w:sz="0" w:space="0" w:color="auto"/>
        <w:left w:val="none" w:sz="0" w:space="0" w:color="auto"/>
        <w:bottom w:val="none" w:sz="0" w:space="0" w:color="auto"/>
        <w:right w:val="none" w:sz="0" w:space="0" w:color="auto"/>
      </w:divBdr>
    </w:div>
    <w:div w:id="550196854">
      <w:bodyDiv w:val="1"/>
      <w:marLeft w:val="0"/>
      <w:marRight w:val="0"/>
      <w:marTop w:val="0"/>
      <w:marBottom w:val="0"/>
      <w:divBdr>
        <w:top w:val="none" w:sz="0" w:space="0" w:color="auto"/>
        <w:left w:val="none" w:sz="0" w:space="0" w:color="auto"/>
        <w:bottom w:val="none" w:sz="0" w:space="0" w:color="auto"/>
        <w:right w:val="none" w:sz="0" w:space="0" w:color="auto"/>
      </w:divBdr>
    </w:div>
    <w:div w:id="618268082">
      <w:bodyDiv w:val="1"/>
      <w:marLeft w:val="0"/>
      <w:marRight w:val="0"/>
      <w:marTop w:val="0"/>
      <w:marBottom w:val="0"/>
      <w:divBdr>
        <w:top w:val="none" w:sz="0" w:space="0" w:color="auto"/>
        <w:left w:val="none" w:sz="0" w:space="0" w:color="auto"/>
        <w:bottom w:val="none" w:sz="0" w:space="0" w:color="auto"/>
        <w:right w:val="none" w:sz="0" w:space="0" w:color="auto"/>
      </w:divBdr>
      <w:divsChild>
        <w:div w:id="1477844388">
          <w:marLeft w:val="0"/>
          <w:marRight w:val="0"/>
          <w:marTop w:val="0"/>
          <w:marBottom w:val="0"/>
          <w:divBdr>
            <w:top w:val="none" w:sz="0" w:space="0" w:color="auto"/>
            <w:left w:val="none" w:sz="0" w:space="0" w:color="auto"/>
            <w:bottom w:val="none" w:sz="0" w:space="0" w:color="auto"/>
            <w:right w:val="none" w:sz="0" w:space="0" w:color="auto"/>
          </w:divBdr>
        </w:div>
      </w:divsChild>
    </w:div>
    <w:div w:id="1237742092">
      <w:bodyDiv w:val="1"/>
      <w:marLeft w:val="0"/>
      <w:marRight w:val="0"/>
      <w:marTop w:val="0"/>
      <w:marBottom w:val="0"/>
      <w:divBdr>
        <w:top w:val="none" w:sz="0" w:space="0" w:color="auto"/>
        <w:left w:val="none" w:sz="0" w:space="0" w:color="auto"/>
        <w:bottom w:val="none" w:sz="0" w:space="0" w:color="auto"/>
        <w:right w:val="none" w:sz="0" w:space="0" w:color="auto"/>
      </w:divBdr>
    </w:div>
    <w:div w:id="1605261551">
      <w:bodyDiv w:val="1"/>
      <w:marLeft w:val="0"/>
      <w:marRight w:val="0"/>
      <w:marTop w:val="0"/>
      <w:marBottom w:val="0"/>
      <w:divBdr>
        <w:top w:val="none" w:sz="0" w:space="0" w:color="auto"/>
        <w:left w:val="none" w:sz="0" w:space="0" w:color="auto"/>
        <w:bottom w:val="none" w:sz="0" w:space="0" w:color="auto"/>
        <w:right w:val="none" w:sz="0" w:space="0" w:color="auto"/>
      </w:divBdr>
    </w:div>
    <w:div w:id="1632438222">
      <w:bodyDiv w:val="1"/>
      <w:marLeft w:val="0"/>
      <w:marRight w:val="0"/>
      <w:marTop w:val="0"/>
      <w:marBottom w:val="0"/>
      <w:divBdr>
        <w:top w:val="none" w:sz="0" w:space="0" w:color="auto"/>
        <w:left w:val="none" w:sz="0" w:space="0" w:color="auto"/>
        <w:bottom w:val="none" w:sz="0" w:space="0" w:color="auto"/>
        <w:right w:val="none" w:sz="0" w:space="0" w:color="auto"/>
      </w:divBdr>
    </w:div>
    <w:div w:id="1671903420">
      <w:bodyDiv w:val="1"/>
      <w:marLeft w:val="0"/>
      <w:marRight w:val="0"/>
      <w:marTop w:val="0"/>
      <w:marBottom w:val="0"/>
      <w:divBdr>
        <w:top w:val="none" w:sz="0" w:space="0" w:color="auto"/>
        <w:left w:val="none" w:sz="0" w:space="0" w:color="auto"/>
        <w:bottom w:val="none" w:sz="0" w:space="0" w:color="auto"/>
        <w:right w:val="none" w:sz="0" w:space="0" w:color="auto"/>
      </w:divBdr>
    </w:div>
    <w:div w:id="1706786212">
      <w:bodyDiv w:val="1"/>
      <w:marLeft w:val="0"/>
      <w:marRight w:val="0"/>
      <w:marTop w:val="0"/>
      <w:marBottom w:val="0"/>
      <w:divBdr>
        <w:top w:val="none" w:sz="0" w:space="0" w:color="auto"/>
        <w:left w:val="none" w:sz="0" w:space="0" w:color="auto"/>
        <w:bottom w:val="none" w:sz="0" w:space="0" w:color="auto"/>
        <w:right w:val="none" w:sz="0" w:space="0" w:color="auto"/>
      </w:divBdr>
    </w:div>
    <w:div w:id="1821728079">
      <w:bodyDiv w:val="1"/>
      <w:marLeft w:val="0"/>
      <w:marRight w:val="0"/>
      <w:marTop w:val="0"/>
      <w:marBottom w:val="0"/>
      <w:divBdr>
        <w:top w:val="none" w:sz="0" w:space="0" w:color="auto"/>
        <w:left w:val="none" w:sz="0" w:space="0" w:color="auto"/>
        <w:bottom w:val="none" w:sz="0" w:space="0" w:color="auto"/>
        <w:right w:val="none" w:sz="0" w:space="0" w:color="auto"/>
      </w:divBdr>
      <w:divsChild>
        <w:div w:id="379135388">
          <w:marLeft w:val="0"/>
          <w:marRight w:val="0"/>
          <w:marTop w:val="0"/>
          <w:marBottom w:val="0"/>
          <w:divBdr>
            <w:top w:val="none" w:sz="0" w:space="0" w:color="auto"/>
            <w:left w:val="none" w:sz="0" w:space="0" w:color="auto"/>
            <w:bottom w:val="none" w:sz="0" w:space="0" w:color="auto"/>
            <w:right w:val="none" w:sz="0" w:space="0" w:color="auto"/>
          </w:divBdr>
        </w:div>
      </w:divsChild>
    </w:div>
    <w:div w:id="1849129753">
      <w:bodyDiv w:val="1"/>
      <w:marLeft w:val="0"/>
      <w:marRight w:val="0"/>
      <w:marTop w:val="0"/>
      <w:marBottom w:val="0"/>
      <w:divBdr>
        <w:top w:val="none" w:sz="0" w:space="0" w:color="auto"/>
        <w:left w:val="none" w:sz="0" w:space="0" w:color="auto"/>
        <w:bottom w:val="none" w:sz="0" w:space="0" w:color="auto"/>
        <w:right w:val="none" w:sz="0" w:space="0" w:color="auto"/>
      </w:divBdr>
    </w:div>
    <w:div w:id="1930234009">
      <w:bodyDiv w:val="1"/>
      <w:marLeft w:val="0"/>
      <w:marRight w:val="0"/>
      <w:marTop w:val="0"/>
      <w:marBottom w:val="0"/>
      <w:divBdr>
        <w:top w:val="none" w:sz="0" w:space="0" w:color="auto"/>
        <w:left w:val="none" w:sz="0" w:space="0" w:color="auto"/>
        <w:bottom w:val="none" w:sz="0" w:space="0" w:color="auto"/>
        <w:right w:val="none" w:sz="0" w:space="0" w:color="auto"/>
      </w:divBdr>
    </w:div>
    <w:div w:id="2097243671">
      <w:bodyDiv w:val="1"/>
      <w:marLeft w:val="0"/>
      <w:marRight w:val="0"/>
      <w:marTop w:val="0"/>
      <w:marBottom w:val="0"/>
      <w:divBdr>
        <w:top w:val="none" w:sz="0" w:space="0" w:color="auto"/>
        <w:left w:val="none" w:sz="0" w:space="0" w:color="auto"/>
        <w:bottom w:val="none" w:sz="0" w:space="0" w:color="auto"/>
        <w:right w:val="none" w:sz="0" w:space="0" w:color="auto"/>
      </w:divBdr>
      <w:divsChild>
        <w:div w:id="124618200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wilpshireparishcouncil.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ilpshireparishcouncil@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wilpshireparishcouncil.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WILPSHIRE PARISH COUNCIL</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WILPSHIRE PARISH COUNCIL</dc:title>
  <dc:subject/>
  <dc:creator>lesley lund</dc:creator>
  <cp:keywords/>
  <cp:lastModifiedBy>Lesley Lund</cp:lastModifiedBy>
  <cp:revision>3</cp:revision>
  <cp:lastPrinted>2026-07-01T08:22:00Z</cp:lastPrinted>
  <dcterms:created xsi:type="dcterms:W3CDTF">2026-07-09T07:59:00Z</dcterms:created>
  <dcterms:modified xsi:type="dcterms:W3CDTF">2026-07-20T12:05:00Z</dcterms:modified>
</cp:coreProperties>
</file>