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9BC96" w14:textId="77777777" w:rsidR="00C40F7C" w:rsidRPr="00614245" w:rsidRDefault="00D52BFE" w:rsidP="00C40F7C">
      <w:pPr>
        <w:spacing w:after="0" w:line="259" w:lineRule="auto"/>
        <w:ind w:left="0" w:firstLine="0"/>
        <w:jc w:val="center"/>
        <w:rPr>
          <w:sz w:val="16"/>
          <w:szCs w:val="16"/>
        </w:rPr>
      </w:pPr>
      <w:r>
        <w:rPr>
          <w:rFonts w:ascii="Arial" w:eastAsia="Arial" w:hAnsi="Arial" w:cs="Arial"/>
          <w:sz w:val="22"/>
        </w:rPr>
        <w:t xml:space="preserve">    </w:t>
      </w:r>
      <w:r w:rsidR="00C40F7C" w:rsidRPr="00614245">
        <w:rPr>
          <w:sz w:val="16"/>
          <w:szCs w:val="16"/>
        </w:rPr>
        <w:t>WILPSHIRE PARISH COUNCIL</w:t>
      </w:r>
    </w:p>
    <w:p w14:paraId="75E48B33" w14:textId="77777777" w:rsidR="00C40F7C" w:rsidRPr="00614245" w:rsidRDefault="00C40F7C" w:rsidP="00C40F7C">
      <w:pPr>
        <w:ind w:left="1781" w:right="342"/>
        <w:jc w:val="center"/>
        <w:rPr>
          <w:sz w:val="16"/>
          <w:szCs w:val="16"/>
        </w:rPr>
      </w:pPr>
    </w:p>
    <w:p w14:paraId="5BBD130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7F8F8B71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40E56C1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3C702930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35E8DBD2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</w:p>
    <w:p w14:paraId="4145E8C5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7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31FFB378" w14:textId="77777777" w:rsidR="00C40F7C" w:rsidRPr="00614245" w:rsidRDefault="00C40F7C" w:rsidP="00C40F7C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8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0849EAC6" w14:textId="3994DDA2" w:rsidR="00654F96" w:rsidRDefault="00654F96" w:rsidP="00C40F7C">
      <w:pPr>
        <w:spacing w:after="0" w:line="259" w:lineRule="auto"/>
        <w:ind w:right="8630"/>
      </w:pPr>
    </w:p>
    <w:p w14:paraId="2F03D3AF" w14:textId="77777777" w:rsidR="00654F96" w:rsidRDefault="00654F96" w:rsidP="008B5125">
      <w:pPr>
        <w:spacing w:after="15" w:line="259" w:lineRule="auto"/>
        <w:ind w:left="0" w:firstLine="0"/>
      </w:pPr>
    </w:p>
    <w:p w14:paraId="40DCB8D7" w14:textId="6D22680E" w:rsidR="00654F96" w:rsidRDefault="00654F96" w:rsidP="00C40F7C">
      <w:pPr>
        <w:spacing w:after="0" w:line="259" w:lineRule="auto"/>
        <w:ind w:left="0" w:firstLine="0"/>
      </w:pPr>
    </w:p>
    <w:p w14:paraId="6EABE8E5" w14:textId="363639DE" w:rsidR="00A17516" w:rsidRPr="00CB666C" w:rsidRDefault="00DF3ED7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12 January 2023</w:t>
      </w:r>
    </w:p>
    <w:p w14:paraId="54127C65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</w:t>
      </w:r>
    </w:p>
    <w:p w14:paraId="643B1B69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4A977A7D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Dear Councillor  </w:t>
      </w:r>
    </w:p>
    <w:p w14:paraId="3042E41A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5048FEB7" w14:textId="105E8199" w:rsidR="002F1334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You are invited to attend the </w:t>
      </w:r>
      <w:r w:rsidR="007569E4">
        <w:rPr>
          <w:rFonts w:asciiTheme="minorHAnsi" w:hAnsiTheme="minorHAnsi" w:cstheme="minorHAnsi"/>
          <w:szCs w:val="18"/>
        </w:rPr>
        <w:t xml:space="preserve"> </w:t>
      </w:r>
      <w:r w:rsidRPr="00CB666C">
        <w:rPr>
          <w:rFonts w:asciiTheme="minorHAnsi" w:hAnsiTheme="minorHAnsi" w:cstheme="minorHAnsi"/>
          <w:szCs w:val="18"/>
        </w:rPr>
        <w:t>meeting of Wilpshire Parish Council  which will</w:t>
      </w:r>
      <w:r w:rsidR="0067599A">
        <w:rPr>
          <w:rFonts w:asciiTheme="minorHAnsi" w:hAnsiTheme="minorHAnsi" w:cstheme="minorHAnsi"/>
          <w:szCs w:val="18"/>
        </w:rPr>
        <w:t xml:space="preserve"> be held on  Wednesday </w:t>
      </w:r>
      <w:r w:rsidR="00DF3ED7">
        <w:rPr>
          <w:rFonts w:asciiTheme="minorHAnsi" w:hAnsiTheme="minorHAnsi" w:cstheme="minorHAnsi"/>
          <w:szCs w:val="18"/>
        </w:rPr>
        <w:t xml:space="preserve">18 January </w:t>
      </w:r>
      <w:r>
        <w:rPr>
          <w:rFonts w:asciiTheme="minorHAnsi" w:hAnsiTheme="minorHAnsi" w:cstheme="minorHAnsi"/>
          <w:szCs w:val="18"/>
        </w:rPr>
        <w:t>202</w:t>
      </w:r>
      <w:r w:rsidR="00DF3ED7">
        <w:rPr>
          <w:rFonts w:asciiTheme="minorHAnsi" w:hAnsiTheme="minorHAnsi" w:cstheme="minorHAnsi"/>
          <w:szCs w:val="18"/>
        </w:rPr>
        <w:t>3</w:t>
      </w:r>
      <w:r w:rsidRPr="00CB666C">
        <w:rPr>
          <w:rFonts w:asciiTheme="minorHAnsi" w:hAnsiTheme="minorHAnsi" w:cstheme="minorHAnsi"/>
          <w:szCs w:val="18"/>
        </w:rPr>
        <w:t xml:space="preserve"> at 7.30pm </w:t>
      </w:r>
      <w:r w:rsidR="00503A05">
        <w:rPr>
          <w:rFonts w:asciiTheme="minorHAnsi" w:hAnsiTheme="minorHAnsi" w:cstheme="minorHAnsi"/>
          <w:szCs w:val="18"/>
        </w:rPr>
        <w:t xml:space="preserve">in the Wesley Lounge, Wilpshire Methodist Church, Ribchester Road, Wilpshire. </w:t>
      </w:r>
    </w:p>
    <w:p w14:paraId="1E46AAFA" w14:textId="77777777" w:rsidR="00503A05" w:rsidRPr="00CB666C" w:rsidRDefault="00503A05" w:rsidP="00A17516">
      <w:pPr>
        <w:ind w:left="1781" w:right="342"/>
        <w:rPr>
          <w:rFonts w:asciiTheme="minorHAnsi" w:hAnsiTheme="minorHAnsi" w:cstheme="minorHAnsi"/>
          <w:color w:val="auto"/>
          <w:szCs w:val="18"/>
          <w:u w:color="0000FF"/>
        </w:rPr>
      </w:pPr>
    </w:p>
    <w:p w14:paraId="1B609756" w14:textId="77777777" w:rsidR="00A17516" w:rsidRPr="00E1156A" w:rsidRDefault="00A17516" w:rsidP="00A17516">
      <w:pPr>
        <w:spacing w:after="0" w:line="240" w:lineRule="auto"/>
        <w:ind w:left="1719"/>
        <w:rPr>
          <w:rFonts w:ascii="Script MT Bold" w:eastAsia="Times New Roman" w:hAnsi="Script MT Bold"/>
          <w:color w:val="auto"/>
          <w:sz w:val="20"/>
          <w:szCs w:val="20"/>
        </w:rPr>
      </w:pPr>
      <w:proofErr w:type="spellStart"/>
      <w:r>
        <w:rPr>
          <w:rFonts w:ascii="Script MT Bold" w:eastAsia="Times New Roman" w:hAnsi="Script MT Bold"/>
          <w:color w:val="auto"/>
          <w:sz w:val="20"/>
          <w:szCs w:val="20"/>
        </w:rPr>
        <w:t>LesleyLund</w:t>
      </w:r>
      <w:proofErr w:type="spellEnd"/>
    </w:p>
    <w:p w14:paraId="639A8473" w14:textId="77777777" w:rsidR="00A17516" w:rsidRPr="00937E01" w:rsidRDefault="00A17516" w:rsidP="00A17516">
      <w:pPr>
        <w:pStyle w:val="PlainText"/>
        <w:ind w:left="1051" w:firstLine="720"/>
        <w:rPr>
          <w:sz w:val="20"/>
          <w:szCs w:val="20"/>
        </w:rPr>
      </w:pPr>
    </w:p>
    <w:p w14:paraId="39D8112F" w14:textId="77777777" w:rsidR="00A17516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Lesley Lund</w:t>
      </w:r>
    </w:p>
    <w:p w14:paraId="31181702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>
        <w:rPr>
          <w:rFonts w:asciiTheme="minorHAnsi" w:hAnsiTheme="minorHAnsi" w:cstheme="minorHAnsi"/>
          <w:szCs w:val="18"/>
        </w:rPr>
        <w:t>Clerk to the Council</w:t>
      </w:r>
    </w:p>
    <w:p w14:paraId="043786E4" w14:textId="77777777" w:rsidR="00A17516" w:rsidRPr="00CB666C" w:rsidRDefault="00A17516" w:rsidP="00A17516">
      <w:pPr>
        <w:spacing w:after="0" w:line="259" w:lineRule="auto"/>
        <w:ind w:left="1800" w:firstLine="0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  </w:t>
      </w:r>
    </w:p>
    <w:p w14:paraId="613E802A" w14:textId="77777777" w:rsidR="00A17516" w:rsidRPr="00CB666C" w:rsidRDefault="00A17516" w:rsidP="00A17516">
      <w:pPr>
        <w:ind w:left="1781" w:right="342"/>
        <w:rPr>
          <w:rFonts w:asciiTheme="minorHAnsi" w:hAnsiTheme="minorHAnsi" w:cstheme="minorHAnsi"/>
          <w:szCs w:val="18"/>
        </w:rPr>
      </w:pPr>
      <w:r w:rsidRPr="00CB666C">
        <w:rPr>
          <w:rFonts w:asciiTheme="minorHAnsi" w:hAnsiTheme="minorHAnsi" w:cstheme="minorHAnsi"/>
          <w:szCs w:val="18"/>
        </w:rPr>
        <w:t xml:space="preserve">The agenda is set out below.  </w:t>
      </w:r>
    </w:p>
    <w:p w14:paraId="35C7B2F6" w14:textId="77777777" w:rsidR="00654F96" w:rsidRDefault="00D52BFE">
      <w:pPr>
        <w:spacing w:after="0" w:line="259" w:lineRule="auto"/>
        <w:ind w:left="1800" w:firstLine="0"/>
      </w:pPr>
      <w:r>
        <w:t xml:space="preserve">   </w:t>
      </w:r>
    </w:p>
    <w:tbl>
      <w:tblPr>
        <w:tblStyle w:val="TableGrid"/>
        <w:tblW w:w="10490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698"/>
        <w:gridCol w:w="7787"/>
        <w:gridCol w:w="2005"/>
      </w:tblGrid>
      <w:tr w:rsidR="008B5125" w14:paraId="2D9ACA6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49D4" w14:textId="77777777" w:rsidR="008B5125" w:rsidRDefault="00A17516">
            <w:pPr>
              <w:spacing w:after="0" w:line="259" w:lineRule="auto"/>
              <w:ind w:left="0" w:right="120" w:firstLine="0"/>
              <w:jc w:val="center"/>
            </w:pPr>
            <w:r>
              <w:t xml:space="preserve">Item 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22846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FF299" w14:textId="77777777" w:rsidR="008B5125" w:rsidRDefault="008B5125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54F96" w14:paraId="79C4FEA8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82D8" w14:textId="77777777" w:rsidR="008B5125" w:rsidRDefault="008B5125">
            <w:pPr>
              <w:spacing w:after="0" w:line="259" w:lineRule="auto"/>
              <w:ind w:left="0" w:right="120" w:firstLine="0"/>
              <w:jc w:val="center"/>
            </w:pPr>
          </w:p>
          <w:p w14:paraId="46725443" w14:textId="77777777" w:rsidR="00654F96" w:rsidRDefault="00A17516">
            <w:pPr>
              <w:spacing w:after="0" w:line="259" w:lineRule="auto"/>
              <w:ind w:left="0" w:right="120" w:firstLine="0"/>
              <w:jc w:val="center"/>
            </w:pPr>
            <w:r>
              <w:t>1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7663B" w14:textId="77777777" w:rsidR="008B5125" w:rsidRDefault="008B5125" w:rsidP="008B5125">
            <w:pPr>
              <w:spacing w:after="0" w:line="259" w:lineRule="auto"/>
            </w:pPr>
          </w:p>
          <w:p w14:paraId="3BB9C1BF" w14:textId="77777777" w:rsidR="00654F96" w:rsidRDefault="00D52BFE" w:rsidP="008B5125">
            <w:pPr>
              <w:spacing w:after="0" w:line="259" w:lineRule="auto"/>
              <w:ind w:left="0" w:firstLine="0"/>
            </w:pPr>
            <w:r>
              <w:t xml:space="preserve"> </w:t>
            </w:r>
            <w:r w:rsidR="00B9725F">
              <w:t>Chairman’s welcome</w:t>
            </w:r>
          </w:p>
          <w:p w14:paraId="604A8DD5" w14:textId="77777777" w:rsidR="008B5125" w:rsidRDefault="008B5125">
            <w:pPr>
              <w:spacing w:after="0" w:line="259" w:lineRule="auto"/>
              <w:ind w:left="2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0F3A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2"/>
              </w:rPr>
              <w:t xml:space="preserve">  </w:t>
            </w:r>
          </w:p>
        </w:tc>
      </w:tr>
      <w:tr w:rsidR="0067599A" w14:paraId="2D195625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A6407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2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38C29D" w14:textId="17A6BE83" w:rsidR="0067599A" w:rsidRDefault="007C7F3A" w:rsidP="001D5E9F">
            <w:pPr>
              <w:spacing w:after="0" w:line="240" w:lineRule="auto"/>
              <w:ind w:left="10"/>
            </w:pPr>
            <w:r>
              <w:t xml:space="preserve">Apologies for absence </w:t>
            </w:r>
          </w:p>
          <w:p w14:paraId="72E76A7F" w14:textId="77777777" w:rsidR="001D5E9F" w:rsidRDefault="001D5E9F" w:rsidP="001D5E9F">
            <w:pPr>
              <w:spacing w:after="0" w:line="240" w:lineRule="auto"/>
              <w:ind w:left="10"/>
            </w:pPr>
          </w:p>
          <w:p w14:paraId="548EBEDA" w14:textId="141C8154" w:rsidR="0067599A" w:rsidRDefault="001D5E9F" w:rsidP="00622582">
            <w:pPr>
              <w:spacing w:after="0" w:line="240" w:lineRule="auto"/>
              <w:ind w:left="0" w:firstLine="0"/>
            </w:pPr>
            <w:r>
              <w:t>Cllr</w:t>
            </w:r>
            <w:r w:rsidR="003C4041">
              <w:t xml:space="preserve"> </w:t>
            </w:r>
            <w:r w:rsidR="0069516F">
              <w:t>Burrows</w:t>
            </w:r>
          </w:p>
          <w:p w14:paraId="033C856B" w14:textId="77777777" w:rsidR="0067599A" w:rsidRDefault="0067599A" w:rsidP="008B5125">
            <w:pPr>
              <w:spacing w:after="0" w:line="259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713A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05868A76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A9292" w14:textId="77777777" w:rsidR="0067599A" w:rsidRDefault="00F82577">
            <w:pPr>
              <w:spacing w:after="0" w:line="259" w:lineRule="auto"/>
              <w:ind w:left="0" w:right="120" w:firstLine="0"/>
              <w:jc w:val="center"/>
            </w:pPr>
            <w:r>
              <w:t>3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A5CFAA" w14:textId="77777777" w:rsidR="00622582" w:rsidRDefault="00622582" w:rsidP="00622582">
            <w:pPr>
              <w:spacing w:after="0" w:line="259" w:lineRule="auto"/>
              <w:ind w:left="2" w:firstLine="0"/>
            </w:pPr>
            <w:r>
              <w:t xml:space="preserve">Public participation  </w:t>
            </w:r>
          </w:p>
          <w:p w14:paraId="241CAACA" w14:textId="77777777" w:rsidR="00622582" w:rsidRDefault="00622582" w:rsidP="0067599A">
            <w:pPr>
              <w:spacing w:after="0" w:line="240" w:lineRule="auto"/>
              <w:ind w:left="0" w:firstLine="0"/>
            </w:pPr>
          </w:p>
          <w:p w14:paraId="7AD0CEF0" w14:textId="77777777" w:rsidR="0067599A" w:rsidRDefault="0067599A" w:rsidP="0067599A">
            <w:pPr>
              <w:spacing w:after="0" w:line="240" w:lineRule="auto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FB8EF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5EEF2A9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A77FC" w14:textId="42DB52AF" w:rsidR="0067599A" w:rsidRDefault="0067599A">
            <w:pPr>
              <w:spacing w:after="0" w:line="259" w:lineRule="auto"/>
              <w:ind w:left="0" w:right="120" w:firstLine="0"/>
              <w:jc w:val="center"/>
            </w:pP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12E03" w14:textId="1FD1E9EC" w:rsidR="0067599A" w:rsidRDefault="00F0526B" w:rsidP="0067599A">
            <w:pPr>
              <w:spacing w:after="0" w:line="240" w:lineRule="auto"/>
              <w:ind w:left="0" w:firstLine="0"/>
            </w:pPr>
            <w:r>
              <w:t>DECISIONS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DFDE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FAABCEB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FFAE9" w14:textId="22B6F759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4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A3723" w14:textId="00904773" w:rsidR="00D34963" w:rsidRDefault="00D34963" w:rsidP="00BC2726">
            <w:pPr>
              <w:spacing w:after="0" w:line="240" w:lineRule="auto"/>
              <w:ind w:left="0" w:firstLine="0"/>
            </w:pPr>
            <w:r>
              <w:t xml:space="preserve">Approval of the minutes of the WPC meeting held on </w:t>
            </w:r>
            <w:r w:rsidR="00000ADA">
              <w:t xml:space="preserve">7 December </w:t>
            </w:r>
            <w:r>
              <w:t>2022</w:t>
            </w:r>
          </w:p>
          <w:p w14:paraId="5924A376" w14:textId="494E2998" w:rsidR="003D4275" w:rsidRDefault="003D4275" w:rsidP="00BC2726">
            <w:pPr>
              <w:spacing w:after="0" w:line="240" w:lineRule="auto"/>
              <w:ind w:left="0" w:firstLine="0"/>
            </w:pPr>
          </w:p>
          <w:p w14:paraId="467A2320" w14:textId="687EAD8A" w:rsidR="0067599A" w:rsidRDefault="0067599A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26933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  <w:tr w:rsidR="0067599A" w14:paraId="26695A20" w14:textId="77777777" w:rsidTr="008C6E7F">
        <w:trPr>
          <w:trHeight w:val="68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B8" w14:textId="73A040D6" w:rsidR="0067599A" w:rsidRDefault="00766403">
            <w:pPr>
              <w:spacing w:after="0" w:line="259" w:lineRule="auto"/>
              <w:ind w:left="0" w:right="120" w:firstLine="0"/>
              <w:jc w:val="center"/>
            </w:pPr>
            <w:r>
              <w:t>5</w:t>
            </w:r>
          </w:p>
        </w:tc>
        <w:tc>
          <w:tcPr>
            <w:tcW w:w="7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BFF38" w14:textId="77777777" w:rsidR="00D34963" w:rsidRDefault="00D34963" w:rsidP="00BC2726">
            <w:pPr>
              <w:spacing w:after="0" w:line="259" w:lineRule="auto"/>
              <w:ind w:left="0" w:firstLine="0"/>
            </w:pPr>
            <w:r>
              <w:t xml:space="preserve">Updates and items arising from previous minutes  </w:t>
            </w:r>
          </w:p>
          <w:p w14:paraId="729D9E26" w14:textId="5EB0EA1E" w:rsidR="0007452E" w:rsidRDefault="0007452E" w:rsidP="00FC015B">
            <w:pPr>
              <w:spacing w:after="0" w:line="240" w:lineRule="auto"/>
              <w:ind w:left="0" w:firstLine="0"/>
            </w:pPr>
          </w:p>
          <w:p w14:paraId="23C917A2" w14:textId="139EE480" w:rsidR="0007452E" w:rsidRDefault="000B4CE5" w:rsidP="00FC015B">
            <w:pPr>
              <w:spacing w:after="0" w:line="240" w:lineRule="auto"/>
              <w:ind w:left="0" w:firstLine="0"/>
            </w:pPr>
            <w:r>
              <w:t xml:space="preserve">Min </w:t>
            </w:r>
            <w:r w:rsidR="00DC4079">
              <w:t xml:space="preserve">4650 – steps off A666 </w:t>
            </w:r>
            <w:r w:rsidR="00C05596">
              <w:t>on footpath leadi</w:t>
            </w:r>
            <w:r w:rsidR="003E3ADF">
              <w:t>n</w:t>
            </w:r>
            <w:r w:rsidR="00C05596">
              <w:t xml:space="preserve">g to railway tunnel – requested hand rail due to poor condition of steps </w:t>
            </w:r>
            <w:r w:rsidR="003E3ADF">
              <w:t>ref number W732037</w:t>
            </w:r>
            <w:r w:rsidR="00463D82">
              <w:t xml:space="preserve"> – no update</w:t>
            </w:r>
          </w:p>
          <w:p w14:paraId="1EFDED66" w14:textId="11DFE3AB" w:rsidR="000B4CE5" w:rsidRDefault="000B4CE5" w:rsidP="00FC015B">
            <w:pPr>
              <w:spacing w:after="0" w:line="240" w:lineRule="auto"/>
              <w:ind w:left="0" w:firstLine="0"/>
            </w:pPr>
          </w:p>
          <w:p w14:paraId="6EB98C72" w14:textId="1B58BD8F" w:rsidR="003E3ADF" w:rsidRDefault="00702358" w:rsidP="00FC015B">
            <w:pPr>
              <w:spacing w:after="0" w:line="240" w:lineRule="auto"/>
              <w:ind w:left="0" w:firstLine="0"/>
            </w:pPr>
            <w:r>
              <w:t>Min</w:t>
            </w:r>
            <w:r w:rsidR="00623CA3">
              <w:t>4674 – CANW – Cllr Gaffney purchased and delivered selection boxes on behalf of WPC</w:t>
            </w:r>
          </w:p>
          <w:p w14:paraId="0744B195" w14:textId="087960C1" w:rsidR="0007452E" w:rsidRDefault="0007452E" w:rsidP="00D34963">
            <w:pPr>
              <w:spacing w:after="0" w:line="240" w:lineRule="auto"/>
              <w:ind w:left="0" w:firstLine="0"/>
            </w:pP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D6144" w14:textId="77777777" w:rsidR="0067599A" w:rsidRDefault="0067599A">
            <w:pPr>
              <w:spacing w:after="0" w:line="259" w:lineRule="auto"/>
              <w:ind w:left="1" w:firstLine="0"/>
              <w:rPr>
                <w:sz w:val="20"/>
              </w:rPr>
            </w:pPr>
          </w:p>
        </w:tc>
      </w:tr>
    </w:tbl>
    <w:p w14:paraId="7EEEE95B" w14:textId="77777777" w:rsidR="00654F96" w:rsidRDefault="00654F96">
      <w:pPr>
        <w:spacing w:after="0" w:line="259" w:lineRule="auto"/>
        <w:ind w:left="0" w:right="10615" w:firstLine="0"/>
      </w:pPr>
    </w:p>
    <w:p w14:paraId="222CF801" w14:textId="77777777" w:rsidR="00654F96" w:rsidRDefault="00654F96">
      <w:pPr>
        <w:spacing w:after="0" w:line="259" w:lineRule="auto"/>
        <w:ind w:left="0" w:right="10615" w:firstLine="0"/>
      </w:pPr>
    </w:p>
    <w:tbl>
      <w:tblPr>
        <w:tblStyle w:val="TableGrid"/>
        <w:tblW w:w="10490" w:type="dxa"/>
        <w:tblInd w:w="1140" w:type="dxa"/>
        <w:tblCellMar>
          <w:top w:w="81" w:type="dxa"/>
          <w:left w:w="106" w:type="dxa"/>
          <w:bottom w:w="1" w:type="dxa"/>
          <w:right w:w="63" w:type="dxa"/>
        </w:tblCellMar>
        <w:tblLook w:val="04A0" w:firstRow="1" w:lastRow="0" w:firstColumn="1" w:lastColumn="0" w:noHBand="0" w:noVBand="1"/>
      </w:tblPr>
      <w:tblGrid>
        <w:gridCol w:w="670"/>
        <w:gridCol w:w="7824"/>
        <w:gridCol w:w="1996"/>
      </w:tblGrid>
      <w:tr w:rsidR="00654F96" w14:paraId="57091C53" w14:textId="77777777" w:rsidTr="00783EA6">
        <w:trPr>
          <w:trHeight w:val="1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2FEA7" w14:textId="77777777" w:rsidR="00654F96" w:rsidRDefault="00654F96">
            <w:pPr>
              <w:spacing w:after="160" w:line="259" w:lineRule="auto"/>
              <w:ind w:left="0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D1E4FD" w14:textId="0A2C8431" w:rsidR="00654F96" w:rsidRDefault="00654F96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A7F79" w14:textId="77777777" w:rsidR="00654F96" w:rsidRDefault="00654F96">
            <w:pPr>
              <w:spacing w:after="160" w:line="259" w:lineRule="auto"/>
              <w:ind w:left="0" w:firstLine="0"/>
            </w:pPr>
          </w:p>
        </w:tc>
      </w:tr>
      <w:tr w:rsidR="00832026" w14:paraId="5F8989E5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F02F4" w14:textId="212B833A" w:rsidR="00832026" w:rsidRDefault="009471FC">
            <w:pPr>
              <w:spacing w:after="0" w:line="259" w:lineRule="auto"/>
              <w:ind w:left="2" w:firstLine="0"/>
            </w:pPr>
            <w:r>
              <w:t>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5ECAA" w14:textId="279C2F9E" w:rsidR="001B435D" w:rsidRDefault="001B435D" w:rsidP="00832026">
            <w:pPr>
              <w:spacing w:after="0" w:line="259" w:lineRule="auto"/>
              <w:ind w:left="29" w:firstLine="0"/>
            </w:pPr>
            <w:r>
              <w:t xml:space="preserve">DRPA – works to the Play Area were scheduled for December </w:t>
            </w:r>
            <w:r w:rsidR="00597C1A">
              <w:t>–</w:t>
            </w:r>
            <w:r>
              <w:t xml:space="preserve"> progress</w:t>
            </w:r>
          </w:p>
          <w:p w14:paraId="2CA63A7A" w14:textId="77777777" w:rsidR="001B435D" w:rsidRDefault="001B435D" w:rsidP="00832026">
            <w:pPr>
              <w:spacing w:after="0" w:line="259" w:lineRule="auto"/>
              <w:ind w:left="29" w:firstLine="0"/>
            </w:pPr>
          </w:p>
          <w:p w14:paraId="22F03A02" w14:textId="39812E0C" w:rsidR="004153DF" w:rsidRDefault="00571219" w:rsidP="00CA07B4">
            <w:pPr>
              <w:spacing w:after="0" w:line="259" w:lineRule="auto"/>
              <w:ind w:left="29" w:firstLine="0"/>
            </w:pPr>
            <w:r>
              <w:t xml:space="preserve">Trees bordering the Play Area </w:t>
            </w:r>
            <w:r w:rsidR="00CA07B4">
              <w:t>– clerk to report</w:t>
            </w:r>
          </w:p>
          <w:p w14:paraId="2BD05D06" w14:textId="738D80C6" w:rsidR="00323F43" w:rsidRDefault="00323F43" w:rsidP="00CA07B4">
            <w:pPr>
              <w:spacing w:after="0" w:line="259" w:lineRule="auto"/>
              <w:ind w:left="29" w:firstLine="0"/>
            </w:pPr>
          </w:p>
          <w:p w14:paraId="169224B8" w14:textId="363CB7C1" w:rsidR="00323F43" w:rsidRDefault="00323F43" w:rsidP="00CA07B4">
            <w:pPr>
              <w:spacing w:after="0" w:line="259" w:lineRule="auto"/>
              <w:ind w:left="29" w:firstLine="0"/>
            </w:pPr>
            <w:r>
              <w:t>Allianz Engineering inspection as per fragmentation policy cancelled.  Yates Playgrounds asked to inspect the play area.</w:t>
            </w:r>
          </w:p>
          <w:p w14:paraId="7B30FA5E" w14:textId="0CB1FAD3" w:rsidR="00CA07B4" w:rsidRDefault="00CA07B4" w:rsidP="00CA07B4">
            <w:pPr>
              <w:spacing w:after="0" w:line="259" w:lineRule="auto"/>
              <w:ind w:left="29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1DD0A" w14:textId="442F0176" w:rsidR="00832026" w:rsidRPr="004C50DF" w:rsidRDefault="005A3EEF">
            <w:pPr>
              <w:spacing w:after="0" w:line="259" w:lineRule="auto"/>
              <w:ind w:left="32" w:firstLine="0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4C50DF">
              <w:rPr>
                <w:rFonts w:asciiTheme="minorHAnsi" w:eastAsia="Arial" w:hAnsiTheme="minorHAnsi" w:cstheme="minorHAnsi"/>
                <w:sz w:val="20"/>
                <w:szCs w:val="20"/>
              </w:rPr>
              <w:t>All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</w:t>
            </w:r>
            <w:r w:rsidR="002E464C">
              <w:rPr>
                <w:rFonts w:asciiTheme="minorHAnsi" w:eastAsia="Arial" w:hAnsiTheme="minorHAnsi" w:cstheme="minorHAnsi"/>
                <w:sz w:val="20"/>
                <w:szCs w:val="20"/>
              </w:rPr>
              <w:t>–</w:t>
            </w:r>
            <w:r w:rsidR="00D4233F">
              <w:rPr>
                <w:rFonts w:asciiTheme="minorHAnsi" w:eastAsia="Arial" w:hAnsiTheme="minorHAnsi" w:cstheme="minorHAnsi"/>
                <w:sz w:val="20"/>
                <w:szCs w:val="20"/>
              </w:rPr>
              <w:t xml:space="preserve"> update</w:t>
            </w:r>
          </w:p>
        </w:tc>
      </w:tr>
      <w:tr w:rsidR="00654F96" w14:paraId="5EEEC411" w14:textId="77777777" w:rsidTr="00783EA6">
        <w:trPr>
          <w:trHeight w:val="475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6E0D" w14:textId="108EF034" w:rsidR="00654F96" w:rsidRDefault="00B54F81">
            <w:pPr>
              <w:spacing w:after="0" w:line="259" w:lineRule="auto"/>
              <w:ind w:left="2" w:firstLine="0"/>
            </w:pPr>
            <w:r>
              <w:t>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0C241" w14:textId="7DC98160" w:rsidR="00654F96" w:rsidRDefault="00D52BFE">
            <w:pPr>
              <w:spacing w:after="0" w:line="259" w:lineRule="auto"/>
              <w:ind w:left="29" w:firstLine="0"/>
            </w:pPr>
            <w:r>
              <w:t xml:space="preserve">Items for the website 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 </w:t>
            </w:r>
          </w:p>
          <w:p w14:paraId="367531FE" w14:textId="6A31E6AE" w:rsidR="00A5729E" w:rsidRDefault="00A5729E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6A574C4E" w14:textId="77777777" w:rsidR="00432349" w:rsidRDefault="00432349">
            <w:pPr>
              <w:spacing w:after="0" w:line="259" w:lineRule="auto"/>
              <w:ind w:left="29" w:firstLine="0"/>
              <w:rPr>
                <w:rFonts w:ascii="Arial" w:eastAsia="Arial" w:hAnsi="Arial" w:cs="Arial"/>
              </w:rPr>
            </w:pPr>
          </w:p>
          <w:p w14:paraId="26DAB0A8" w14:textId="40DAFDFD" w:rsidR="00432349" w:rsidRPr="00CF7ACD" w:rsidRDefault="00432349">
            <w:pPr>
              <w:spacing w:after="0" w:line="259" w:lineRule="auto"/>
              <w:ind w:left="29" w:firstLine="0"/>
              <w:rPr>
                <w:rFonts w:asciiTheme="minorHAnsi" w:hAnsiTheme="minorHAnsi" w:cstheme="minorHAnsi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DEE5" w14:textId="77777777" w:rsidR="00654F96" w:rsidRDefault="00D52BFE">
            <w:pPr>
              <w:spacing w:after="0" w:line="259" w:lineRule="auto"/>
              <w:ind w:left="32" w:firstLine="0"/>
            </w:pPr>
            <w:r>
              <w:rPr>
                <w:rFonts w:ascii="Arial" w:eastAsia="Arial" w:hAnsi="Arial" w:cs="Arial"/>
                <w:sz w:val="22"/>
              </w:rPr>
              <w:t xml:space="preserve"> </w:t>
            </w:r>
          </w:p>
        </w:tc>
      </w:tr>
      <w:tr w:rsidR="00654F96" w14:paraId="68750EA5" w14:textId="77777777" w:rsidTr="00783EA6">
        <w:trPr>
          <w:trHeight w:val="178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4A7F5" w14:textId="6045CEE8" w:rsidR="00654F96" w:rsidRDefault="002D7962">
            <w:pPr>
              <w:spacing w:after="0" w:line="259" w:lineRule="auto"/>
              <w:ind w:left="2" w:firstLine="0"/>
            </w:pPr>
            <w:r>
              <w:t>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0512" w14:textId="77777777" w:rsidR="00654F96" w:rsidRDefault="00D52BFE">
            <w:pPr>
              <w:spacing w:after="13" w:line="259" w:lineRule="auto"/>
              <w:ind w:left="29" w:firstLine="0"/>
            </w:pPr>
            <w:r>
              <w:t xml:space="preserve">Accounts for approval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32B5DAE" w14:textId="2F4E21FF" w:rsidR="00654F96" w:rsidRDefault="002F6831" w:rsidP="00205E67">
            <w:pPr>
              <w:spacing w:after="3" w:line="259" w:lineRule="auto"/>
              <w:ind w:left="0" w:firstLine="0"/>
            </w:pPr>
            <w:r>
              <w:t xml:space="preserve">L Lund  </w:t>
            </w:r>
            <w:r w:rsidR="00A823AA">
              <w:t xml:space="preserve">Back pay </w:t>
            </w:r>
            <w:r w:rsidR="0046175A">
              <w:t xml:space="preserve">9 months x £26.00 </w:t>
            </w:r>
            <w:r w:rsidR="00054226">
              <w:t xml:space="preserve"> £234.00 – tax £</w:t>
            </w:r>
            <w:r w:rsidR="00491178">
              <w:t>46.80 = £187.20 Cheque no 102259</w:t>
            </w:r>
          </w:p>
          <w:p w14:paraId="01F31F28" w14:textId="41C88C8F" w:rsidR="00406551" w:rsidRDefault="00891692" w:rsidP="00491178">
            <w:pPr>
              <w:spacing w:after="25" w:line="259" w:lineRule="auto"/>
              <w:ind w:left="29" w:firstLine="0"/>
            </w:pPr>
            <w:r>
              <w:t xml:space="preserve">L Lund  </w:t>
            </w:r>
            <w:r w:rsidR="00B54F81">
              <w:t>November</w:t>
            </w:r>
            <w:r w:rsidR="00CF7ACD">
              <w:t xml:space="preserve"> </w:t>
            </w:r>
            <w:r w:rsidR="00B42156">
              <w:t>202</w:t>
            </w:r>
            <w:r w:rsidR="00503A05">
              <w:t>2</w:t>
            </w:r>
            <w:r w:rsidR="00B54F81">
              <w:t xml:space="preserve"> </w:t>
            </w:r>
            <w:r w:rsidR="00D52BFE">
              <w:t xml:space="preserve"> salary £4</w:t>
            </w:r>
            <w:r w:rsidR="0061493B">
              <w:t>96.90 – 99.38 tax = £</w:t>
            </w:r>
            <w:r w:rsidR="00A95B49">
              <w:t>397.52</w:t>
            </w:r>
            <w:r w:rsidR="008B035E">
              <w:t xml:space="preserve">  cheque no  102</w:t>
            </w:r>
            <w:r w:rsidR="00205E67">
              <w:t>2</w:t>
            </w:r>
            <w:r w:rsidR="00491178">
              <w:t>60</w:t>
            </w:r>
          </w:p>
          <w:p w14:paraId="3912C9CE" w14:textId="20DA1160" w:rsidR="00857773" w:rsidRDefault="00857773" w:rsidP="003177CA">
            <w:pPr>
              <w:spacing w:after="3" w:line="259" w:lineRule="auto"/>
              <w:ind w:left="0" w:firstLine="0"/>
            </w:pPr>
            <w:r>
              <w:t>HMRC tax £</w:t>
            </w:r>
            <w:r w:rsidR="00B54F81">
              <w:t>1</w:t>
            </w:r>
            <w:r w:rsidR="00932C95">
              <w:t xml:space="preserve">46.18 back pay and Jan 2023 </w:t>
            </w:r>
            <w:r w:rsidR="00F14D20">
              <w:t>tax</w:t>
            </w:r>
            <w:r w:rsidR="00B54F81">
              <w:t xml:space="preserve"> </w:t>
            </w:r>
            <w:r>
              <w:t xml:space="preserve"> cheque no 1022</w:t>
            </w:r>
            <w:r w:rsidR="00A95B49">
              <w:t>61</w:t>
            </w:r>
          </w:p>
          <w:p w14:paraId="566F99C8" w14:textId="40DBA28B" w:rsidR="00C064BB" w:rsidRDefault="00C064BB" w:rsidP="006756F6">
            <w:pPr>
              <w:spacing w:after="3" w:line="259" w:lineRule="auto"/>
              <w:ind w:left="0" w:firstLine="0"/>
            </w:pPr>
            <w:r>
              <w:t>C Walton C0003    £ - awaiting timesheets</w:t>
            </w:r>
          </w:p>
          <w:p w14:paraId="44F78C4E" w14:textId="0602F7EA" w:rsidR="006934E7" w:rsidRDefault="00932C95" w:rsidP="006756F6">
            <w:pPr>
              <w:spacing w:after="3" w:line="259" w:lineRule="auto"/>
              <w:ind w:left="0" w:firstLine="0"/>
            </w:pPr>
            <w:r>
              <w:t xml:space="preserve">Ark Plastics </w:t>
            </w:r>
            <w:r w:rsidR="00D631A4">
              <w:t>£702.00 [</w:t>
            </w:r>
            <w:proofErr w:type="spellStart"/>
            <w:r w:rsidR="00D631A4">
              <w:t>inc</w:t>
            </w:r>
            <w:proofErr w:type="spellEnd"/>
            <w:r w:rsidR="00D631A4">
              <w:t xml:space="preserve"> VAT of £117.00]  cheque </w:t>
            </w:r>
            <w:r w:rsidR="00F6784F">
              <w:t>n</w:t>
            </w:r>
            <w:r w:rsidR="00D631A4">
              <w:t>o 102262</w:t>
            </w:r>
          </w:p>
          <w:p w14:paraId="2F92F5A4" w14:textId="72D4AE3D" w:rsidR="00913A04" w:rsidRDefault="00F6784F" w:rsidP="006756F6">
            <w:pPr>
              <w:spacing w:after="3" w:line="259" w:lineRule="auto"/>
              <w:ind w:left="0" w:firstLine="0"/>
            </w:pPr>
            <w:r>
              <w:t xml:space="preserve">A Gaffney reimbursement for selection boxes </w:t>
            </w:r>
            <w:r w:rsidR="0079740A">
              <w:t>gifted to CANW by WPC £25.00  cheque no 10</w:t>
            </w:r>
            <w:r w:rsidR="00D7757F">
              <w:t>2263</w:t>
            </w:r>
          </w:p>
          <w:p w14:paraId="642D5AF6" w14:textId="3B07727F" w:rsidR="00D7757F" w:rsidRDefault="00D7757F" w:rsidP="006756F6">
            <w:pPr>
              <w:pBdr>
                <w:bottom w:val="single" w:sz="6" w:space="1" w:color="auto"/>
              </w:pBdr>
              <w:spacing w:after="3" w:line="259" w:lineRule="auto"/>
              <w:ind w:left="0" w:firstLine="0"/>
            </w:pPr>
          </w:p>
          <w:p w14:paraId="48ECF94B" w14:textId="67D79EE5" w:rsidR="00D7757F" w:rsidRDefault="004875A6" w:rsidP="006756F6">
            <w:pPr>
              <w:spacing w:after="3" w:line="259" w:lineRule="auto"/>
              <w:ind w:left="0" w:firstLine="0"/>
            </w:pPr>
            <w:r>
              <w:t xml:space="preserve">Remittances </w:t>
            </w:r>
          </w:p>
          <w:p w14:paraId="55F7AC87" w14:textId="77777777" w:rsidR="004875A6" w:rsidRDefault="004875A6" w:rsidP="006756F6">
            <w:pPr>
              <w:spacing w:after="3" w:line="259" w:lineRule="auto"/>
              <w:ind w:left="0" w:firstLine="0"/>
            </w:pPr>
          </w:p>
          <w:p w14:paraId="04BA072D" w14:textId="17EEED80" w:rsidR="00D7757F" w:rsidRDefault="00D7757F" w:rsidP="006756F6">
            <w:pPr>
              <w:spacing w:after="3" w:line="259" w:lineRule="auto"/>
              <w:ind w:left="0" w:firstLine="0"/>
            </w:pPr>
            <w:r>
              <w:t>Skipton BS interest 2021/22  £57.78</w:t>
            </w:r>
          </w:p>
          <w:p w14:paraId="441A0730" w14:textId="1517C150" w:rsidR="00D7757F" w:rsidRDefault="00D7757F" w:rsidP="006756F6">
            <w:pPr>
              <w:spacing w:after="3" w:line="259" w:lineRule="auto"/>
              <w:ind w:left="0" w:firstLine="0"/>
            </w:pPr>
            <w:r>
              <w:t>VAT refund received into the bank account  £</w:t>
            </w:r>
            <w:r w:rsidR="004875A6">
              <w:t>491.51</w:t>
            </w:r>
          </w:p>
          <w:p w14:paraId="4237ED3A" w14:textId="77777777" w:rsidR="00B40699" w:rsidRDefault="00B40699" w:rsidP="006756F6">
            <w:pPr>
              <w:spacing w:after="3" w:line="259" w:lineRule="auto"/>
              <w:ind w:left="0" w:firstLine="0"/>
            </w:pPr>
          </w:p>
          <w:p w14:paraId="4A46ED9F" w14:textId="1D9AD363" w:rsidR="00AE7B08" w:rsidRDefault="00AE7B08" w:rsidP="003177CA">
            <w:pPr>
              <w:spacing w:after="3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6B6F1" w14:textId="6CAF2E3C" w:rsidR="00654F96" w:rsidRDefault="00832026">
            <w:pPr>
              <w:spacing w:after="0" w:line="259" w:lineRule="auto"/>
              <w:ind w:left="32" w:firstLine="0"/>
            </w:pPr>
            <w:r>
              <w:t>All</w:t>
            </w:r>
          </w:p>
        </w:tc>
      </w:tr>
      <w:tr w:rsidR="00B42513" w14:paraId="1A7BBA0B" w14:textId="77777777" w:rsidTr="00783EA6">
        <w:trPr>
          <w:trHeight w:val="73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FBAA3" w14:textId="28897368" w:rsidR="00B42513" w:rsidRDefault="00F14D20">
            <w:pPr>
              <w:spacing w:after="0" w:line="259" w:lineRule="auto"/>
              <w:ind w:left="2" w:firstLine="0"/>
            </w:pPr>
            <w:r>
              <w:t>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10F1" w14:textId="6B69507E" w:rsidR="00DD3A65" w:rsidRPr="00DF5697" w:rsidRDefault="00B42513" w:rsidP="00E02B5F">
            <w:pPr>
              <w:shd w:val="clear" w:color="auto" w:fill="FFFFFF"/>
              <w:spacing w:after="0" w:line="240" w:lineRule="auto"/>
              <w:ind w:left="0" w:firstLine="0"/>
              <w:divId w:val="146951939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 w:val="24"/>
                <w:szCs w:val="24"/>
              </w:rPr>
              <w:t xml:space="preserve"> </w:t>
            </w: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Planning Applications since the last</w:t>
            </w:r>
            <w:r w:rsidR="00AD64B8">
              <w:rPr>
                <w:rFonts w:asciiTheme="minorHAnsi" w:eastAsia="Times New Roman" w:hAnsiTheme="minorHAnsi" w:cstheme="minorHAnsi"/>
                <w:color w:val="222222"/>
                <w:szCs w:val="18"/>
              </w:rPr>
              <w:t xml:space="preserve"> meeting</w:t>
            </w:r>
          </w:p>
          <w:p w14:paraId="0F322208" w14:textId="77777777" w:rsidR="004875A6" w:rsidRPr="00DF5697" w:rsidRDefault="004875A6">
            <w:pPr>
              <w:shd w:val="clear" w:color="auto" w:fill="FFFFFF"/>
              <w:divId w:val="713971012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  <w:p w14:paraId="6CA80BA2" w14:textId="77777777" w:rsidR="004875A6" w:rsidRPr="00DF5697" w:rsidRDefault="004875A6" w:rsidP="004875A6">
            <w:pPr>
              <w:shd w:val="clear" w:color="auto" w:fill="FFFFFF"/>
              <w:ind w:left="0" w:firstLine="0"/>
              <w:divId w:val="713971012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  <w:r w:rsidRPr="00DF5697">
              <w:rPr>
                <w:rFonts w:asciiTheme="minorHAnsi" w:eastAsia="Times New Roman" w:hAnsiTheme="minorHAnsi" w:cstheme="minorHAnsi"/>
                <w:color w:val="222222"/>
                <w:szCs w:val="18"/>
              </w:rPr>
              <w:t>3/2022/1123  proposed garage conversion with single storey rear extension to turn into annex at 16 Somerset Avenue Wilpshire</w:t>
            </w:r>
          </w:p>
          <w:p w14:paraId="0E43F29E" w14:textId="7DC2CCB4" w:rsidR="00B23706" w:rsidRPr="00DF5697" w:rsidRDefault="004875A6" w:rsidP="004875A6">
            <w:pPr>
              <w:shd w:val="clear" w:color="auto" w:fill="FFFFFF"/>
              <w:ind w:left="0" w:firstLine="0"/>
              <w:divId w:val="713971012"/>
              <w:rPr>
                <w:rFonts w:asciiTheme="minorHAnsi" w:hAnsiTheme="minorHAnsi" w:cstheme="minorHAnsi"/>
                <w:color w:val="222222"/>
              </w:rPr>
            </w:pPr>
            <w:r w:rsidRPr="00DF5697">
              <w:rPr>
                <w:rFonts w:asciiTheme="minorHAnsi" w:hAnsiTheme="minorHAnsi" w:cstheme="minorHAnsi"/>
                <w:color w:val="222222"/>
              </w:rPr>
              <w:t>WPC to discuss at meeting</w:t>
            </w:r>
            <w:r w:rsidR="00B23706" w:rsidRPr="00DF5697">
              <w:rPr>
                <w:rFonts w:asciiTheme="minorHAnsi" w:hAnsiTheme="minorHAnsi" w:cstheme="minorHAnsi"/>
                <w:color w:val="222222"/>
              </w:rPr>
              <w:t> </w:t>
            </w:r>
          </w:p>
          <w:p w14:paraId="7086D6FD" w14:textId="2522D889" w:rsidR="00D52C0F" w:rsidRPr="00DF5697" w:rsidRDefault="00D52C0F" w:rsidP="008409EB">
            <w:pPr>
              <w:shd w:val="clear" w:color="auto" w:fill="FFFFFF"/>
              <w:spacing w:after="100"/>
              <w:ind w:left="2502" w:right="720"/>
              <w:divId w:val="713971012"/>
              <w:rPr>
                <w:rFonts w:asciiTheme="minorHAnsi" w:hAnsiTheme="minorHAnsi" w:cstheme="minorHAnsi"/>
                <w:color w:val="2222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2A39D" w14:textId="77777777" w:rsidR="00B42513" w:rsidRDefault="00B42513">
            <w:pPr>
              <w:spacing w:after="0" w:line="259" w:lineRule="auto"/>
              <w:ind w:left="32" w:firstLine="0"/>
              <w:rPr>
                <w:rFonts w:ascii="Arial" w:eastAsia="Arial" w:hAnsi="Arial" w:cs="Arial"/>
                <w:sz w:val="22"/>
              </w:rPr>
            </w:pPr>
          </w:p>
        </w:tc>
      </w:tr>
      <w:tr w:rsidR="00D62609" w14:paraId="5F1F717C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ADDF3" w14:textId="33AB98B9" w:rsidR="00D62609" w:rsidRDefault="00D62609">
            <w:pPr>
              <w:spacing w:after="0" w:line="259" w:lineRule="auto"/>
              <w:ind w:left="2" w:firstLine="0"/>
            </w:pPr>
            <w:r>
              <w:t>1</w:t>
            </w:r>
            <w:r w:rsidR="00FA2834">
              <w:t>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71FE" w14:textId="4006CCA1" w:rsidR="00FA2834" w:rsidRDefault="00FA2834" w:rsidP="0030130A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Footpath </w:t>
            </w:r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and </w:t>
            </w:r>
            <w:proofErr w:type="spellStart"/>
            <w:r w:rsidR="00036170">
              <w:rPr>
                <w:rFonts w:asciiTheme="minorHAnsi" w:eastAsia="Times New Roman" w:hAnsiTheme="minorHAnsi" w:cstheme="minorHAnsi"/>
                <w:color w:val="auto"/>
                <w:szCs w:val="18"/>
              </w:rPr>
              <w:t>Highway</w:t>
            </w:r>
            <w:r w:rsidRPr="003F5BC6">
              <w:rPr>
                <w:rFonts w:asciiTheme="minorHAnsi" w:eastAsia="Times New Roman" w:hAnsiTheme="minorHAnsi" w:cstheme="minorHAnsi"/>
                <w:color w:val="auto"/>
                <w:szCs w:val="18"/>
              </w:rPr>
              <w:t>Matters</w:t>
            </w:r>
            <w:proofErr w:type="spellEnd"/>
          </w:p>
          <w:p w14:paraId="0E1AFFE5" w14:textId="68305BC4" w:rsidR="003D309C" w:rsidRPr="00623C68" w:rsidRDefault="00036170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</w:pPr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 xml:space="preserve">Potential Footpath Obstruction adjacent to </w:t>
            </w:r>
            <w:proofErr w:type="spellStart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Knolle</w:t>
            </w:r>
            <w:proofErr w:type="spellEnd"/>
            <w:r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’.</w:t>
            </w:r>
            <w:r w:rsidR="00CA3F23" w:rsidRPr="00623C68">
              <w:rPr>
                <w:rFonts w:asciiTheme="minorHAnsi" w:eastAsia="Times New Roman" w:hAnsiTheme="minorHAnsi" w:cstheme="minorHAnsi"/>
                <w:color w:val="222222"/>
                <w:shd w:val="clear" w:color="auto" w:fill="FFFFFF"/>
              </w:rPr>
              <w:t>- loose fence – update Cllr Gaffney</w:t>
            </w:r>
          </w:p>
          <w:p w14:paraId="537B7AD8" w14:textId="55EF2386" w:rsidR="00CA3F23" w:rsidRPr="00623C68" w:rsidRDefault="00CA3F23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Metal gates to replace stiles – agreed 8 x 1.2m at the last meeting.  Request to increase to 10 x 1m – </w:t>
            </w:r>
            <w:r w:rsidR="00AD6B67">
              <w:rPr>
                <w:rFonts w:asciiTheme="minorHAnsi" w:hAnsiTheme="minorHAnsi" w:cstheme="minorHAnsi"/>
                <w:color w:val="222222"/>
              </w:rPr>
              <w:t xml:space="preserve">the pro forma invoice has to be paid to confirm order at a cost of £2826.00 which includes VAT </w:t>
            </w:r>
            <w:r w:rsidR="00D408F8">
              <w:rPr>
                <w:rFonts w:asciiTheme="minorHAnsi" w:hAnsiTheme="minorHAnsi" w:cstheme="minorHAnsi"/>
                <w:color w:val="222222"/>
              </w:rPr>
              <w:t>at £471.</w:t>
            </w:r>
            <w:r w:rsidR="008643EA">
              <w:rPr>
                <w:rFonts w:asciiTheme="minorHAnsi" w:hAnsiTheme="minorHAnsi" w:cstheme="minorHAnsi"/>
                <w:color w:val="222222"/>
              </w:rPr>
              <w:t xml:space="preserve">00 - </w:t>
            </w:r>
            <w:r w:rsidR="008643EA" w:rsidRPr="00623C68">
              <w:rPr>
                <w:rFonts w:asciiTheme="minorHAnsi" w:hAnsiTheme="minorHAnsi" w:cstheme="minorHAnsi"/>
                <w:color w:val="222222"/>
              </w:rPr>
              <w:t>Cllr Gaffney to report</w:t>
            </w:r>
          </w:p>
          <w:p w14:paraId="0D728386" w14:textId="2F2DED4F" w:rsidR="00C8092E" w:rsidRPr="00623C68" w:rsidRDefault="00C8092E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 xml:space="preserve">Min 4667 – Network Rail re collapsed fencing – progress </w:t>
            </w:r>
            <w:r w:rsidR="00155D4D" w:rsidRPr="00623C68">
              <w:rPr>
                <w:rFonts w:asciiTheme="minorHAnsi" w:hAnsiTheme="minorHAnsi" w:cstheme="minorHAnsi"/>
                <w:color w:val="222222"/>
              </w:rPr>
              <w:t>– Cllr Gaffney</w:t>
            </w:r>
          </w:p>
          <w:p w14:paraId="697E5743" w14:textId="462B5A4F" w:rsidR="00155D4D" w:rsidRPr="00623C68" w:rsidRDefault="00155D4D" w:rsidP="00623C68">
            <w:pPr>
              <w:pStyle w:val="ListParagraph"/>
              <w:numPr>
                <w:ilvl w:val="0"/>
                <w:numId w:val="15"/>
              </w:numPr>
              <w:spacing w:after="0" w:line="259" w:lineRule="auto"/>
              <w:rPr>
                <w:rFonts w:asciiTheme="minorHAnsi" w:hAnsiTheme="minorHAnsi" w:cstheme="minorHAnsi"/>
                <w:color w:val="222222"/>
              </w:rPr>
            </w:pPr>
            <w:r w:rsidRPr="00623C68">
              <w:rPr>
                <w:rFonts w:asciiTheme="minorHAnsi" w:hAnsiTheme="minorHAnsi" w:cstheme="minorHAnsi"/>
                <w:color w:val="222222"/>
              </w:rPr>
              <w:t>FP 2 Beaver Close/The Grange – Cllr Gaffney</w:t>
            </w:r>
          </w:p>
          <w:p w14:paraId="2651863A" w14:textId="58FD0B26" w:rsidR="00695AE9" w:rsidRPr="00F60DA4" w:rsidRDefault="00304E3E" w:rsidP="00716AE2">
            <w:pPr>
              <w:spacing w:after="0" w:line="259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 xml:space="preserve">Vote </w:t>
            </w:r>
            <w:r w:rsidR="003D309C">
              <w:rPr>
                <w:rFonts w:asciiTheme="minorHAnsi" w:hAnsiTheme="minorHAnsi" w:cstheme="minorHAnsi"/>
                <w:color w:val="222222"/>
              </w:rPr>
              <w:t xml:space="preserve">ay be </w:t>
            </w:r>
            <w:r>
              <w:rPr>
                <w:rFonts w:asciiTheme="minorHAnsi" w:hAnsiTheme="minorHAnsi" w:cstheme="minorHAnsi"/>
                <w:color w:val="222222"/>
              </w:rPr>
              <w:t xml:space="preserve">required:  </w:t>
            </w:r>
            <w:r w:rsidR="00D4233F">
              <w:rPr>
                <w:rFonts w:asciiTheme="minorHAnsi" w:hAnsiTheme="minorHAnsi" w:cstheme="minorHAnsi"/>
                <w:color w:val="222222"/>
              </w:rPr>
              <w:t>any further action to be taken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C64AA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7BB691C" w14:textId="77777777" w:rsidR="00623C68" w:rsidRDefault="00623C68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  <w:p w14:paraId="20971578" w14:textId="00BE8330" w:rsidR="00D62609" w:rsidRPr="00832026" w:rsidRDefault="00D4233F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42643F" w14:paraId="20A86AB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DF3C" w14:textId="00B18899" w:rsidR="0042643F" w:rsidRDefault="00387D47">
            <w:pPr>
              <w:spacing w:after="0" w:line="259" w:lineRule="auto"/>
              <w:ind w:left="2" w:firstLine="0"/>
            </w:pPr>
            <w:r>
              <w:lastRenderedPageBreak/>
              <w:t>1</w:t>
            </w:r>
            <w:r w:rsidR="000732AB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06D90" w14:textId="26ADD77B" w:rsidR="0042643F" w:rsidRDefault="00D67CD3" w:rsidP="000D0979">
            <w:pPr>
              <w:spacing w:after="0" w:line="240" w:lineRule="auto"/>
              <w:ind w:left="0" w:firstLine="0"/>
            </w:pPr>
            <w:r>
              <w:t xml:space="preserve">Jubilee monies – </w:t>
            </w:r>
            <w:r w:rsidR="000D0979">
              <w:t>Bench at Wilpshire Methodist Church</w:t>
            </w:r>
          </w:p>
          <w:p w14:paraId="7630543C" w14:textId="371C77BC" w:rsidR="000D0979" w:rsidRDefault="000D0979" w:rsidP="000D0979">
            <w:pPr>
              <w:spacing w:after="0" w:line="240" w:lineRule="auto"/>
              <w:ind w:left="0" w:firstLine="0"/>
            </w:pPr>
          </w:p>
          <w:p w14:paraId="5A2A3D8A" w14:textId="4FE5F545" w:rsidR="000D0979" w:rsidRDefault="003D309C" w:rsidP="000D0979">
            <w:pPr>
              <w:spacing w:after="0" w:line="240" w:lineRule="auto"/>
              <w:ind w:left="0" w:firstLine="0"/>
            </w:pPr>
            <w:r>
              <w:t xml:space="preserve">Cllr Gaffney to </w:t>
            </w:r>
            <w:r w:rsidR="00623C68">
              <w:t>report</w:t>
            </w:r>
          </w:p>
          <w:p w14:paraId="12A3B686" w14:textId="0F5A43ED" w:rsidR="00387D47" w:rsidRPr="000336DE" w:rsidRDefault="00387D47" w:rsidP="00D62609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eastAsia="Times New Roman" w:hAnsiTheme="minorHAnsi" w:cstheme="minorHAnsi"/>
                <w:color w:val="222222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DFABA" w14:textId="7F2755E2" w:rsidR="0042643F" w:rsidRDefault="00827A0E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872EA8" w14:paraId="0BCE4B0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F5020" w14:textId="367D1A3F" w:rsidR="00872EA8" w:rsidRDefault="00872EA8">
            <w:pPr>
              <w:spacing w:after="0" w:line="259" w:lineRule="auto"/>
              <w:ind w:left="2" w:firstLine="0"/>
            </w:pPr>
            <w:r>
              <w:t>1</w:t>
            </w:r>
            <w:r w:rsidR="003D309C">
              <w:t>2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7B7" w14:textId="2794C554" w:rsidR="0027116D" w:rsidRDefault="002D0F0D" w:rsidP="002F45D7">
            <w:pPr>
              <w:spacing w:after="0" w:line="240" w:lineRule="auto"/>
              <w:ind w:left="0" w:firstLine="0"/>
            </w:pPr>
            <w:r>
              <w:t>HMRC – fine for £200 reason late returns</w:t>
            </w:r>
            <w:r w:rsidR="00F36444">
              <w:t xml:space="preserve"> – </w:t>
            </w:r>
            <w:r w:rsidR="00B92FBC">
              <w:t>[</w:t>
            </w:r>
            <w:r w:rsidR="00F36444">
              <w:t>all payments on time up to date</w:t>
            </w:r>
            <w:r w:rsidR="00B92FBC">
              <w:t>]</w:t>
            </w:r>
            <w:r>
              <w:t xml:space="preserve">.  Clerk will appeal it.  </w:t>
            </w:r>
            <w:r w:rsidR="00833BA7">
              <w:t xml:space="preserve">Confirmation </w:t>
            </w:r>
            <w:r w:rsidR="00F83FAB">
              <w:t>received appeal successful – termed as reasonable excuse.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1A406" w14:textId="4E4BE88C" w:rsidR="00872EA8" w:rsidRDefault="0027116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27116D" w14:paraId="3F911FF1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1B42A" w14:textId="15AB8C20" w:rsidR="0027116D" w:rsidRDefault="0027116D">
            <w:pPr>
              <w:spacing w:after="0" w:line="259" w:lineRule="auto"/>
              <w:ind w:left="2" w:firstLine="0"/>
            </w:pPr>
            <w:r>
              <w:t>1</w:t>
            </w:r>
            <w:r w:rsidR="009662A0">
              <w:t>3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992FD" w14:textId="227A91FA" w:rsidR="00A36B1F" w:rsidRPr="00765F93" w:rsidRDefault="00765F9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LCC Parish Delivery Scheme 2022 – 2023 WPC application £500</w:t>
            </w:r>
            <w:r w:rsidR="00827A0E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 - </w:t>
            </w:r>
            <w:r w:rsidR="00180C42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still </w:t>
            </w:r>
            <w:r w:rsidR="009662A0">
              <w:rPr>
                <w:rFonts w:asciiTheme="minorHAnsi" w:eastAsia="Times New Roman" w:hAnsiTheme="minorHAnsi" w:cstheme="minorHAnsi"/>
                <w:color w:val="auto"/>
                <w:szCs w:val="18"/>
              </w:rPr>
              <w:t>not received in bank account as yet</w:t>
            </w:r>
            <w:r w:rsidR="000E732F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 to latest bank statement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C4C3" w14:textId="03C67D51" w:rsidR="0027116D" w:rsidRDefault="00653F4D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80C42" w14:paraId="6ED7F2C2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82F05" w14:textId="4F2F0E67" w:rsidR="00180C42" w:rsidRDefault="005447F2">
            <w:pPr>
              <w:spacing w:after="0" w:line="259" w:lineRule="auto"/>
              <w:ind w:left="2" w:firstLine="0"/>
            </w:pPr>
            <w:r>
              <w:t>14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15F" w14:textId="4144F6A1" w:rsidR="00180C42" w:rsidRDefault="00C779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Slow Sign – </w:t>
            </w:r>
            <w:r w:rsidR="00F37E3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has been ordered. Site decision - 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at Bus Turnaround</w:t>
            </w:r>
            <w:r w:rsidR="00F83FAB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or </w:t>
            </w:r>
            <w:r w:rsidR="00C16DDB">
              <w:rPr>
                <w:rFonts w:asciiTheme="minorHAnsi" w:eastAsia="Times New Roman" w:hAnsiTheme="minorHAnsi" w:cstheme="minorHAnsi"/>
                <w:color w:val="auto"/>
                <w:szCs w:val="18"/>
              </w:rPr>
              <w:t>top Hollowhead Lane – further information sent by email from Cllr Schofield</w:t>
            </w:r>
            <w:r w:rsidR="00F37E31"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in respect of slow signs</w:t>
            </w:r>
          </w:p>
          <w:p w14:paraId="43C0A730" w14:textId="44EBE61B" w:rsidR="00C16DDB" w:rsidRDefault="00C16DD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Vote required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425" w14:textId="63B1AFA7" w:rsidR="00180C42" w:rsidRDefault="00C779D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Gaffney</w:t>
            </w:r>
          </w:p>
        </w:tc>
      </w:tr>
      <w:tr w:rsidR="000E732F" w14:paraId="018250D5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B32EC" w14:textId="43ED66C5" w:rsidR="000E732F" w:rsidRDefault="0013487B">
            <w:pPr>
              <w:spacing w:after="0" w:line="259" w:lineRule="auto"/>
              <w:ind w:left="2" w:firstLine="0"/>
            </w:pPr>
            <w:r>
              <w:t>15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D6EE9" w14:textId="20E358F3" w:rsidR="000E732F" w:rsidRDefault="0013487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Sign Cleaning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BF0E" w14:textId="01608392" w:rsidR="000E732F" w:rsidRDefault="0013487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Ward</w:t>
            </w:r>
          </w:p>
        </w:tc>
      </w:tr>
      <w:tr w:rsidR="00C16DDB" w14:paraId="0315EB79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38D7F" w14:textId="2CE0E4B6" w:rsidR="00C16DDB" w:rsidRDefault="0013487B">
            <w:pPr>
              <w:spacing w:after="0" w:line="259" w:lineRule="auto"/>
              <w:ind w:left="2" w:firstLine="0"/>
            </w:pPr>
            <w:r>
              <w:t>16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0BB1" w14:textId="6E2B0FD7" w:rsidR="00C16DDB" w:rsidRDefault="0013487B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VACANCY – WPC are now able to co-opt onto the council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554E0" w14:textId="7A3394A2" w:rsidR="00C16DDB" w:rsidRDefault="0013487B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All</w:t>
            </w:r>
          </w:p>
        </w:tc>
      </w:tr>
      <w:tr w:rsidR="0013487B" w14:paraId="70520F18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6D19" w14:textId="58C1C286" w:rsidR="0013487B" w:rsidRDefault="0013487B">
            <w:pPr>
              <w:spacing w:after="0" w:line="259" w:lineRule="auto"/>
              <w:ind w:left="2" w:firstLine="0"/>
            </w:pPr>
            <w:r>
              <w:t>17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1D76" w14:textId="4020D045" w:rsidR="0013487B" w:rsidRDefault="0057422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Care Home Knowsley Road </w:t>
            </w:r>
            <w:r w:rsidR="00597C1A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update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3FB7" w14:textId="2167E78E" w:rsidR="0013487B" w:rsidRDefault="0057422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>Cllr Foote</w:t>
            </w:r>
          </w:p>
        </w:tc>
      </w:tr>
      <w:tr w:rsidR="00574227" w14:paraId="00F62BA0" w14:textId="77777777" w:rsidTr="00783EA6">
        <w:trPr>
          <w:trHeight w:val="82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77E37" w14:textId="7EA6F08B" w:rsidR="00574227" w:rsidRDefault="00574227">
            <w:pPr>
              <w:spacing w:after="0" w:line="259" w:lineRule="auto"/>
              <w:ind w:left="2" w:firstLine="0"/>
            </w:pPr>
            <w:r>
              <w:t>18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12DD" w14:textId="64584D70" w:rsidR="00574227" w:rsidRDefault="00574227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Annual Donations </w:t>
            </w:r>
            <w:r w:rsidR="00C51D83">
              <w:rPr>
                <w:rFonts w:asciiTheme="minorHAnsi" w:eastAsia="Times New Roman" w:hAnsiTheme="minorHAnsi" w:cstheme="minorHAnsi"/>
                <w:color w:val="auto"/>
                <w:szCs w:val="18"/>
              </w:rPr>
              <w:t>–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 </w:t>
            </w:r>
          </w:p>
          <w:p w14:paraId="611E0A65" w14:textId="77777777" w:rsidR="00C51D83" w:rsidRDefault="00C51D8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Last years:</w:t>
            </w:r>
          </w:p>
          <w:p w14:paraId="418BF1C8" w14:textId="2FBB69C8" w:rsidR="00C51D83" w:rsidRDefault="00DE242D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 xml:space="preserve">NW Air Ambulance - </w:t>
            </w:r>
            <w:r w:rsidR="008C7F86">
              <w:rPr>
                <w:rFonts w:asciiTheme="minorHAnsi" w:eastAsia="Times New Roman" w:hAnsiTheme="minorHAnsi" w:cstheme="minorHAnsi"/>
                <w:color w:val="auto"/>
                <w:szCs w:val="18"/>
              </w:rPr>
              <w:t>£10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 w:rsidR="008C7F86"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401F3975" w14:textId="00990AED" w:rsidR="008C7F86" w:rsidRDefault="008C7F8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Little Green Bus - £15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295692EE" w14:textId="3D34666F" w:rsidR="008C7F86" w:rsidRDefault="008C7F8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Samaritans – pay for a day £8</w:t>
            </w:r>
            <w:r w:rsidR="002E0858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67E33C7F" w14:textId="1069B669" w:rsidR="007C4A0C" w:rsidRDefault="007C4A0C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R V Citizens Advice Bureau - £10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0DC38971" w14:textId="02067976" w:rsidR="009A7785" w:rsidRDefault="009A7785" w:rsidP="00765F93">
            <w:pPr>
              <w:pBdr>
                <w:bottom w:val="single" w:sz="6" w:space="1" w:color="auto"/>
              </w:pBd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Bowland Pennine Mountain Rescue Team - £10</w:t>
            </w:r>
            <w:r w:rsidR="00B4131B">
              <w:rPr>
                <w:rFonts w:asciiTheme="minorHAnsi" w:eastAsia="Times New Roman" w:hAnsiTheme="minorHAnsi" w:cstheme="minorHAnsi"/>
                <w:color w:val="auto"/>
                <w:szCs w:val="18"/>
              </w:rPr>
              <w:t>5</w:t>
            </w: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.00</w:t>
            </w:r>
          </w:p>
          <w:p w14:paraId="1EC06A88" w14:textId="56C3B0F5" w:rsidR="00597C1A" w:rsidRDefault="00C47D05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Wilpshire Methodist Church – donation for rent of meeting room - £350.00</w:t>
            </w:r>
          </w:p>
          <w:p w14:paraId="25F1C53F" w14:textId="46AAE250" w:rsidR="008C7F86" w:rsidRDefault="008C7F86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8BD62" w14:textId="77777777" w:rsidR="00574227" w:rsidRDefault="00574227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</w:p>
        </w:tc>
      </w:tr>
      <w:tr w:rsidR="00FA3733" w14:paraId="3842391D" w14:textId="77777777" w:rsidTr="0094707B">
        <w:trPr>
          <w:trHeight w:val="30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BE299" w14:textId="62DBE9AE" w:rsidR="00FA3733" w:rsidRDefault="002F480F">
            <w:pPr>
              <w:spacing w:after="0" w:line="259" w:lineRule="auto"/>
              <w:ind w:left="2" w:firstLine="0"/>
            </w:pPr>
            <w:r>
              <w:t>19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0F01C" w14:textId="57149CAD" w:rsidR="00FA3733" w:rsidRDefault="00FA3733" w:rsidP="00765F93">
            <w:pPr>
              <w:spacing w:before="100" w:beforeAutospacing="1" w:after="100" w:afterAutospacing="1" w:line="240" w:lineRule="auto"/>
              <w:ind w:left="0" w:firstLine="0"/>
              <w:rPr>
                <w:rFonts w:asciiTheme="minorHAnsi" w:eastAsia="Times New Roman" w:hAnsiTheme="minorHAnsi" w:cstheme="minorHAnsi"/>
                <w:color w:val="auto"/>
                <w:szCs w:val="18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18"/>
              </w:rPr>
              <w:t>Dog Fouling Sign – Knowsley Road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824A3" w14:textId="009A2557" w:rsidR="00FA3733" w:rsidRDefault="00FA3733">
            <w:pPr>
              <w:spacing w:after="0" w:line="259" w:lineRule="auto"/>
              <w:ind w:left="3" w:firstLine="0"/>
              <w:rPr>
                <w:rFonts w:asciiTheme="minorHAnsi" w:eastAsia="Arial" w:hAnsiTheme="minorHAnsi" w:cstheme="minorHAnsi"/>
              </w:rPr>
            </w:pPr>
            <w:r>
              <w:rPr>
                <w:rFonts w:asciiTheme="minorHAnsi" w:eastAsia="Arial" w:hAnsiTheme="minorHAnsi" w:cstheme="minorHAnsi"/>
              </w:rPr>
              <w:t xml:space="preserve">Cllr </w:t>
            </w:r>
            <w:r w:rsidR="00C51D83">
              <w:rPr>
                <w:rFonts w:asciiTheme="minorHAnsi" w:eastAsia="Arial" w:hAnsiTheme="minorHAnsi" w:cstheme="minorHAnsi"/>
              </w:rPr>
              <w:t>Roberts</w:t>
            </w:r>
          </w:p>
        </w:tc>
      </w:tr>
      <w:tr w:rsidR="005070A1" w14:paraId="297574C9" w14:textId="77777777" w:rsidTr="0094707B">
        <w:trPr>
          <w:trHeight w:val="38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BE372" w14:textId="6C82D1C8" w:rsidR="005070A1" w:rsidRDefault="005070A1">
            <w:pPr>
              <w:spacing w:after="0" w:line="259" w:lineRule="auto"/>
              <w:ind w:left="2" w:firstLine="0"/>
            </w:pP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46C94" w14:textId="7F56E0FC" w:rsidR="00350C44" w:rsidRPr="0094707B" w:rsidRDefault="00832026" w:rsidP="0094707B">
            <w:pPr>
              <w:shd w:val="clear" w:color="auto" w:fill="FFFFFF"/>
              <w:spacing w:after="0" w:line="240" w:lineRule="auto"/>
              <w:ind w:left="0" w:firstLine="0"/>
              <w:rPr>
                <w:rFonts w:asciiTheme="minorHAnsi" w:hAnsiTheme="minorHAnsi" w:cstheme="minorHAnsi"/>
                <w:color w:val="222222"/>
              </w:rPr>
            </w:pPr>
            <w:r>
              <w:rPr>
                <w:rFonts w:asciiTheme="minorHAnsi" w:hAnsiTheme="minorHAnsi" w:cstheme="minorHAnsi"/>
                <w:color w:val="222222"/>
              </w:rPr>
              <w:t>INFORMATION TO NOTE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1B8A" w14:textId="77777777" w:rsidR="00350C44" w:rsidRDefault="00350C44">
            <w:pPr>
              <w:spacing w:after="0" w:line="259" w:lineRule="auto"/>
              <w:ind w:left="1" w:firstLine="0"/>
            </w:pPr>
          </w:p>
          <w:p w14:paraId="125A3379" w14:textId="68A80A6F" w:rsidR="00350C44" w:rsidRDefault="00350C44" w:rsidP="00716AE2">
            <w:pPr>
              <w:spacing w:after="0" w:line="259" w:lineRule="auto"/>
              <w:ind w:left="1" w:firstLine="0"/>
            </w:pPr>
          </w:p>
        </w:tc>
      </w:tr>
      <w:tr w:rsidR="000336DE" w14:paraId="362ECC50" w14:textId="77777777" w:rsidTr="004955B5">
        <w:trPr>
          <w:trHeight w:val="45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789F" w14:textId="2E8D163E" w:rsidR="000336DE" w:rsidRDefault="002F480F">
            <w:pPr>
              <w:spacing w:after="0" w:line="259" w:lineRule="auto"/>
              <w:ind w:left="2" w:firstLine="0"/>
            </w:pPr>
            <w:r>
              <w:t>20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A695" w14:textId="77777777" w:rsidR="00D62609" w:rsidRDefault="00D62609" w:rsidP="004955B5">
            <w:pPr>
              <w:spacing w:after="0" w:line="259" w:lineRule="auto"/>
              <w:ind w:left="0" w:firstLine="0"/>
            </w:pPr>
            <w:r>
              <w:t>Meetings attended by Councillors</w:t>
            </w:r>
          </w:p>
          <w:p w14:paraId="30E75244" w14:textId="6203EF05" w:rsidR="00BB6D7D" w:rsidRDefault="00BB6D7D" w:rsidP="004955B5">
            <w:pPr>
              <w:spacing w:after="0" w:line="259" w:lineRule="auto"/>
              <w:ind w:left="0" w:firstLine="0"/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0C3" w14:textId="37ECEACD" w:rsidR="000336DE" w:rsidRDefault="000336DE">
            <w:pPr>
              <w:spacing w:after="0" w:line="259" w:lineRule="auto"/>
              <w:ind w:left="1" w:firstLine="0"/>
            </w:pPr>
          </w:p>
        </w:tc>
      </w:tr>
      <w:tr w:rsidR="00654F96" w14:paraId="1F6FA108" w14:textId="77777777" w:rsidTr="00783EA6">
        <w:trPr>
          <w:trHeight w:val="749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8D08" w14:textId="5AB604A3" w:rsidR="00654F96" w:rsidRDefault="005B2167">
            <w:pPr>
              <w:spacing w:after="0" w:line="259" w:lineRule="auto"/>
              <w:ind w:left="2" w:firstLine="0"/>
            </w:pPr>
            <w:r>
              <w:lastRenderedPageBreak/>
              <w:t>2</w:t>
            </w:r>
            <w:r w:rsidR="002F480F">
              <w:t>1</w:t>
            </w:r>
          </w:p>
        </w:tc>
        <w:tc>
          <w:tcPr>
            <w:tcW w:w="7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F7A8A" w14:textId="2CEBABAA" w:rsidR="00CF774D" w:rsidRDefault="00D52BFE" w:rsidP="004A0249">
            <w:pPr>
              <w:spacing w:after="0" w:line="259" w:lineRule="auto"/>
              <w:ind w:left="0" w:firstLine="0"/>
            </w:pPr>
            <w:r>
              <w:t>Next meeting</w:t>
            </w:r>
            <w:r w:rsidR="005B2167">
              <w:t>s</w:t>
            </w:r>
            <w:r w:rsidR="00B52B41">
              <w:t xml:space="preserve"> </w:t>
            </w:r>
            <w:r>
              <w:t xml:space="preserve"> </w:t>
            </w:r>
            <w:r w:rsidR="00B52B41">
              <w:t>–</w:t>
            </w:r>
            <w:r>
              <w:t xml:space="preserve"> </w:t>
            </w:r>
            <w:r w:rsidR="00574227">
              <w:t>1</w:t>
            </w:r>
            <w:r w:rsidR="00E22C6D">
              <w:t xml:space="preserve"> 8 March 2023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CC1B2" w14:textId="77777777" w:rsidR="00654F96" w:rsidRDefault="00D52BFE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 xml:space="preserve"> </w:t>
            </w:r>
          </w:p>
        </w:tc>
      </w:tr>
    </w:tbl>
    <w:p w14:paraId="188181CE" w14:textId="77777777" w:rsidR="00654F96" w:rsidRDefault="00D52BFE">
      <w:pPr>
        <w:spacing w:after="0" w:line="259" w:lineRule="auto"/>
        <w:ind w:left="0" w:firstLine="0"/>
      </w:pPr>
      <w:r>
        <w:rPr>
          <w:rFonts w:ascii="Arial" w:eastAsia="Arial" w:hAnsi="Arial" w:cs="Arial"/>
          <w:sz w:val="22"/>
        </w:rPr>
        <w:t xml:space="preserve">  </w:t>
      </w:r>
    </w:p>
    <w:p w14:paraId="3B5D83C5" w14:textId="07063003" w:rsidR="00654F96" w:rsidRDefault="00654F96">
      <w:pPr>
        <w:spacing w:after="34" w:line="259" w:lineRule="auto"/>
        <w:ind w:left="0" w:firstLine="0"/>
      </w:pPr>
    </w:p>
    <w:p w14:paraId="0D94DE6F" w14:textId="77777777" w:rsidR="00654F96" w:rsidRDefault="00D52BFE">
      <w:pPr>
        <w:spacing w:after="35" w:line="259" w:lineRule="auto"/>
        <w:ind w:left="0" w:right="870" w:firstLine="0"/>
        <w:jc w:val="right"/>
      </w:pPr>
      <w:r>
        <w:rPr>
          <w:sz w:val="20"/>
        </w:rPr>
        <w:t xml:space="preserve"> </w:t>
      </w:r>
      <w:r>
        <w:rPr>
          <w:sz w:val="20"/>
        </w:rPr>
        <w:tab/>
        <w:t xml:space="preserve">   </w:t>
      </w:r>
      <w:r>
        <w:rPr>
          <w:sz w:val="20"/>
        </w:rPr>
        <w:tab/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2325EED7" w14:textId="77777777" w:rsidR="00654F96" w:rsidRDefault="00D52BFE">
      <w:pPr>
        <w:spacing w:after="42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</w:t>
      </w: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01486F86" w14:textId="77777777" w:rsidR="00654F96" w:rsidRDefault="00D52BFE">
      <w:pPr>
        <w:spacing w:after="9" w:line="259" w:lineRule="auto"/>
        <w:ind w:left="1800" w:firstLine="0"/>
      </w:pPr>
      <w:r>
        <w:rPr>
          <w:sz w:val="20"/>
        </w:rPr>
        <w:t xml:space="preserve"> </w:t>
      </w:r>
      <w:r>
        <w:rPr>
          <w:rFonts w:ascii="Arial" w:eastAsia="Arial" w:hAnsi="Arial" w:cs="Arial"/>
          <w:sz w:val="22"/>
        </w:rPr>
        <w:t xml:space="preserve">  </w:t>
      </w:r>
    </w:p>
    <w:p w14:paraId="52EB0ABF" w14:textId="77777777" w:rsidR="00654F96" w:rsidRDefault="00D52BFE">
      <w:pPr>
        <w:spacing w:after="0" w:line="259" w:lineRule="auto"/>
        <w:ind w:left="1800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1E081B87" w14:textId="77777777" w:rsidR="00654F96" w:rsidRDefault="00D52BFE">
      <w:pPr>
        <w:spacing w:line="259" w:lineRule="auto"/>
        <w:ind w:left="1800" w:right="8630" w:firstLine="0"/>
        <w:jc w:val="both"/>
      </w:pPr>
      <w:r>
        <w:rPr>
          <w:rFonts w:ascii="Arial" w:eastAsia="Arial" w:hAnsi="Arial" w:cs="Arial"/>
          <w:sz w:val="22"/>
        </w:rPr>
        <w:t xml:space="preserve">      </w:t>
      </w:r>
    </w:p>
    <w:p w14:paraId="3814DCB1" w14:textId="77777777" w:rsidR="00654F96" w:rsidRDefault="00D52BFE">
      <w:pPr>
        <w:spacing w:after="0" w:line="259" w:lineRule="auto"/>
        <w:ind w:left="2912" w:firstLine="0"/>
      </w:pPr>
      <w:r>
        <w:rPr>
          <w:rFonts w:ascii="Arial" w:eastAsia="Arial" w:hAnsi="Arial" w:cs="Arial"/>
          <w:sz w:val="22"/>
        </w:rPr>
        <w:t xml:space="preserve">       </w:t>
      </w:r>
    </w:p>
    <w:p w14:paraId="13633331" w14:textId="77777777" w:rsidR="00654F96" w:rsidRDefault="00D52BFE">
      <w:pPr>
        <w:spacing w:after="0" w:line="259" w:lineRule="auto"/>
        <w:ind w:left="2160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5FAF9DD0" w14:textId="77777777" w:rsidR="00654F96" w:rsidRDefault="00D52BFE">
      <w:pPr>
        <w:spacing w:after="0" w:line="259" w:lineRule="auto"/>
        <w:ind w:left="3216" w:firstLine="0"/>
      </w:pPr>
      <w:r>
        <w:rPr>
          <w:rFonts w:ascii="Arial" w:eastAsia="Arial" w:hAnsi="Arial" w:cs="Arial"/>
          <w:sz w:val="22"/>
        </w:rPr>
        <w:t xml:space="preserve">     </w:t>
      </w:r>
    </w:p>
    <w:p w14:paraId="6F462B8C" w14:textId="77777777" w:rsidR="00654F96" w:rsidRDefault="00D52BFE">
      <w:pPr>
        <w:spacing w:after="0" w:line="259" w:lineRule="auto"/>
        <w:ind w:left="2972" w:firstLine="0"/>
      </w:pPr>
      <w:r>
        <w:rPr>
          <w:rFonts w:ascii="Arial" w:eastAsia="Arial" w:hAnsi="Arial" w:cs="Arial"/>
          <w:sz w:val="22"/>
        </w:rPr>
        <w:t xml:space="preserve">   </w:t>
      </w:r>
    </w:p>
    <w:p w14:paraId="720184C8" w14:textId="77777777" w:rsidR="00654F96" w:rsidRDefault="00D52BFE">
      <w:pPr>
        <w:spacing w:after="0" w:line="259" w:lineRule="auto"/>
        <w:ind w:left="2705" w:firstLine="0"/>
      </w:pPr>
      <w:r>
        <w:rPr>
          <w:rFonts w:ascii="Arial" w:eastAsia="Arial" w:hAnsi="Arial" w:cs="Arial"/>
          <w:sz w:val="22"/>
        </w:rPr>
        <w:t xml:space="preserve">   </w:t>
      </w:r>
      <w:r>
        <w:rPr>
          <w:rFonts w:ascii="Arial" w:eastAsia="Arial" w:hAnsi="Arial" w:cs="Arial"/>
          <w:sz w:val="22"/>
        </w:rPr>
        <w:tab/>
        <w:t xml:space="preserve">   </w:t>
      </w:r>
    </w:p>
    <w:sectPr w:rsidR="00654F96">
      <w:headerReference w:type="even" r:id="rId9"/>
      <w:headerReference w:type="default" r:id="rId10"/>
      <w:headerReference w:type="first" r:id="rId11"/>
      <w:pgSz w:w="12240" w:h="15840"/>
      <w:pgMar w:top="1450" w:right="1625" w:bottom="163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CA851" w14:textId="77777777" w:rsidR="00106B5C" w:rsidRDefault="00106B5C">
      <w:pPr>
        <w:spacing w:after="0" w:line="240" w:lineRule="auto"/>
      </w:pPr>
      <w:r>
        <w:separator/>
      </w:r>
    </w:p>
  </w:endnote>
  <w:endnote w:type="continuationSeparator" w:id="0">
    <w:p w14:paraId="0EC23E1D" w14:textId="77777777" w:rsidR="00106B5C" w:rsidRDefault="00106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F29A1" w14:textId="77777777" w:rsidR="00106B5C" w:rsidRDefault="00106B5C">
      <w:pPr>
        <w:spacing w:after="0" w:line="240" w:lineRule="auto"/>
      </w:pPr>
      <w:r>
        <w:separator/>
      </w:r>
    </w:p>
  </w:footnote>
  <w:footnote w:type="continuationSeparator" w:id="0">
    <w:p w14:paraId="474AEDAA" w14:textId="77777777" w:rsidR="00106B5C" w:rsidRDefault="00106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250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590E3" w14:textId="77777777" w:rsidR="00654F96" w:rsidRDefault="00D52BFE" w:rsidP="0094707B">
    <w:pPr>
      <w:spacing w:after="0" w:line="259" w:lineRule="auto"/>
      <w:ind w:left="0" w:firstLine="0"/>
    </w:pPr>
    <w:r>
      <w:rPr>
        <w:rFonts w:ascii="Arial" w:eastAsia="Arial" w:hAnsi="Arial" w:cs="Arial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13802" w14:textId="77777777" w:rsidR="00654F96" w:rsidRDefault="00D52BFE">
    <w:pPr>
      <w:spacing w:after="0" w:line="259" w:lineRule="auto"/>
      <w:ind w:left="1800" w:firstLine="0"/>
    </w:pPr>
    <w:r>
      <w:rPr>
        <w:rFonts w:ascii="Times New Roman" w:eastAsia="Times New Roman" w:hAnsi="Times New Roman" w:cs="Times New Roman"/>
        <w:sz w:val="24"/>
      </w:rPr>
      <w:t xml:space="preserve">**Please note please use BACK entrance off Knowsley Road </w:t>
    </w:r>
    <w:r>
      <w:rPr>
        <w:rFonts w:ascii="Arial" w:eastAsia="Arial" w:hAnsi="Arial" w:cs="Arial"/>
        <w:sz w:val="2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254"/>
    <w:multiLevelType w:val="hybridMultilevel"/>
    <w:tmpl w:val="AA228C60"/>
    <w:lvl w:ilvl="0" w:tplc="7D2C9B1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33137"/>
    <w:multiLevelType w:val="hybridMultilevel"/>
    <w:tmpl w:val="7180DFC2"/>
    <w:lvl w:ilvl="0" w:tplc="FFFFFFFF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F652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D121C5"/>
    <w:multiLevelType w:val="hybridMultilevel"/>
    <w:tmpl w:val="899CC436"/>
    <w:lvl w:ilvl="0" w:tplc="DE088FF2">
      <w:start w:val="1"/>
      <w:numFmt w:val="lowerRoman"/>
      <w:lvlText w:val="(%1)"/>
      <w:lvlJc w:val="left"/>
      <w:pPr>
        <w:ind w:left="112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1CA75C">
      <w:start w:val="1"/>
      <w:numFmt w:val="lowerLetter"/>
      <w:lvlText w:val="%2"/>
      <w:lvlJc w:val="left"/>
      <w:pPr>
        <w:ind w:left="15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19E4828">
      <w:start w:val="1"/>
      <w:numFmt w:val="lowerRoman"/>
      <w:lvlText w:val="%3"/>
      <w:lvlJc w:val="left"/>
      <w:pPr>
        <w:ind w:left="22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680C6">
      <w:start w:val="1"/>
      <w:numFmt w:val="decimal"/>
      <w:lvlText w:val="%4"/>
      <w:lvlJc w:val="left"/>
      <w:pPr>
        <w:ind w:left="29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CEF894B8">
      <w:start w:val="1"/>
      <w:numFmt w:val="lowerLetter"/>
      <w:lvlText w:val="%5"/>
      <w:lvlJc w:val="left"/>
      <w:pPr>
        <w:ind w:left="370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66A4B0A">
      <w:start w:val="1"/>
      <w:numFmt w:val="lowerRoman"/>
      <w:lvlText w:val="%6"/>
      <w:lvlJc w:val="left"/>
      <w:pPr>
        <w:ind w:left="442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3601474">
      <w:start w:val="1"/>
      <w:numFmt w:val="decimal"/>
      <w:lvlText w:val="%7"/>
      <w:lvlJc w:val="left"/>
      <w:pPr>
        <w:ind w:left="514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5CFCBC">
      <w:start w:val="1"/>
      <w:numFmt w:val="lowerLetter"/>
      <w:lvlText w:val="%8"/>
      <w:lvlJc w:val="left"/>
      <w:pPr>
        <w:ind w:left="586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2E2D52A">
      <w:start w:val="1"/>
      <w:numFmt w:val="lowerRoman"/>
      <w:lvlText w:val="%9"/>
      <w:lvlJc w:val="left"/>
      <w:pPr>
        <w:ind w:left="658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0557738"/>
    <w:multiLevelType w:val="hybridMultilevel"/>
    <w:tmpl w:val="BD34EA02"/>
    <w:lvl w:ilvl="0" w:tplc="E856B354">
      <w:start w:val="2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80845C6">
      <w:start w:val="1"/>
      <w:numFmt w:val="lowerLetter"/>
      <w:lvlText w:val="%2"/>
      <w:lvlJc w:val="left"/>
      <w:pPr>
        <w:ind w:left="11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2AC3D4">
      <w:start w:val="1"/>
      <w:numFmt w:val="lowerRoman"/>
      <w:lvlText w:val="%3"/>
      <w:lvlJc w:val="left"/>
      <w:pPr>
        <w:ind w:left="19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8084A2">
      <w:start w:val="1"/>
      <w:numFmt w:val="decimal"/>
      <w:lvlText w:val="%4"/>
      <w:lvlJc w:val="left"/>
      <w:pPr>
        <w:ind w:left="26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84E3812">
      <w:start w:val="1"/>
      <w:numFmt w:val="lowerLetter"/>
      <w:lvlText w:val="%5"/>
      <w:lvlJc w:val="left"/>
      <w:pPr>
        <w:ind w:left="335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FA05952">
      <w:start w:val="1"/>
      <w:numFmt w:val="lowerRoman"/>
      <w:lvlText w:val="%6"/>
      <w:lvlJc w:val="left"/>
      <w:pPr>
        <w:ind w:left="407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7FEC3FA">
      <w:start w:val="1"/>
      <w:numFmt w:val="decimal"/>
      <w:lvlText w:val="%7"/>
      <w:lvlJc w:val="left"/>
      <w:pPr>
        <w:ind w:left="479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E1404CA">
      <w:start w:val="1"/>
      <w:numFmt w:val="lowerLetter"/>
      <w:lvlText w:val="%8"/>
      <w:lvlJc w:val="left"/>
      <w:pPr>
        <w:ind w:left="551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5CF2CA">
      <w:start w:val="1"/>
      <w:numFmt w:val="lowerRoman"/>
      <w:lvlText w:val="%9"/>
      <w:lvlJc w:val="left"/>
      <w:pPr>
        <w:ind w:left="6238"/>
      </w:pPr>
      <w:rPr>
        <w:rFonts w:ascii="Calibri" w:eastAsia="Calibri" w:hAnsi="Calibri" w:cs="Calibri"/>
        <w:b/>
        <w:bCs/>
        <w:i w:val="0"/>
        <w:strike w:val="0"/>
        <w:dstrike w:val="0"/>
        <w:color w:val="222222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902457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99420DA"/>
    <w:multiLevelType w:val="hybridMultilevel"/>
    <w:tmpl w:val="1228C5D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0107FF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675652"/>
    <w:multiLevelType w:val="hybridMultilevel"/>
    <w:tmpl w:val="4A0647B2"/>
    <w:lvl w:ilvl="0" w:tplc="1C7E6836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412ED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52B66"/>
    <w:multiLevelType w:val="hybridMultilevel"/>
    <w:tmpl w:val="6172D6D4"/>
    <w:lvl w:ilvl="0" w:tplc="55DE8178">
      <w:start w:val="3"/>
      <w:numFmt w:val="lowerRoman"/>
      <w:lvlText w:val="(%1)"/>
      <w:lvlJc w:val="left"/>
      <w:pPr>
        <w:ind w:left="1841" w:hanging="720"/>
      </w:pPr>
      <w:rPr>
        <w:rFonts w:hint="default"/>
        <w:b/>
        <w:color w:val="222222"/>
      </w:rPr>
    </w:lvl>
    <w:lvl w:ilvl="1" w:tplc="08090019" w:tentative="1">
      <w:start w:val="1"/>
      <w:numFmt w:val="lowerLetter"/>
      <w:lvlText w:val="%2."/>
      <w:lvlJc w:val="left"/>
      <w:pPr>
        <w:ind w:left="2201" w:hanging="360"/>
      </w:pPr>
    </w:lvl>
    <w:lvl w:ilvl="2" w:tplc="0809001B" w:tentative="1">
      <w:start w:val="1"/>
      <w:numFmt w:val="lowerRoman"/>
      <w:lvlText w:val="%3."/>
      <w:lvlJc w:val="right"/>
      <w:pPr>
        <w:ind w:left="2921" w:hanging="180"/>
      </w:pPr>
    </w:lvl>
    <w:lvl w:ilvl="3" w:tplc="0809000F" w:tentative="1">
      <w:start w:val="1"/>
      <w:numFmt w:val="decimal"/>
      <w:lvlText w:val="%4."/>
      <w:lvlJc w:val="left"/>
      <w:pPr>
        <w:ind w:left="3641" w:hanging="360"/>
      </w:pPr>
    </w:lvl>
    <w:lvl w:ilvl="4" w:tplc="08090019" w:tentative="1">
      <w:start w:val="1"/>
      <w:numFmt w:val="lowerLetter"/>
      <w:lvlText w:val="%5."/>
      <w:lvlJc w:val="left"/>
      <w:pPr>
        <w:ind w:left="4361" w:hanging="360"/>
      </w:pPr>
    </w:lvl>
    <w:lvl w:ilvl="5" w:tplc="0809001B" w:tentative="1">
      <w:start w:val="1"/>
      <w:numFmt w:val="lowerRoman"/>
      <w:lvlText w:val="%6."/>
      <w:lvlJc w:val="right"/>
      <w:pPr>
        <w:ind w:left="5081" w:hanging="180"/>
      </w:pPr>
    </w:lvl>
    <w:lvl w:ilvl="6" w:tplc="0809000F" w:tentative="1">
      <w:start w:val="1"/>
      <w:numFmt w:val="decimal"/>
      <w:lvlText w:val="%7."/>
      <w:lvlJc w:val="left"/>
      <w:pPr>
        <w:ind w:left="5801" w:hanging="360"/>
      </w:pPr>
    </w:lvl>
    <w:lvl w:ilvl="7" w:tplc="08090019" w:tentative="1">
      <w:start w:val="1"/>
      <w:numFmt w:val="lowerLetter"/>
      <w:lvlText w:val="%8."/>
      <w:lvlJc w:val="left"/>
      <w:pPr>
        <w:ind w:left="6521" w:hanging="360"/>
      </w:pPr>
    </w:lvl>
    <w:lvl w:ilvl="8" w:tplc="08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1" w15:restartNumberingAfterBreak="0">
    <w:nsid w:val="508F53A2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2E4822"/>
    <w:multiLevelType w:val="hybridMultilevel"/>
    <w:tmpl w:val="FE5CCB62"/>
    <w:lvl w:ilvl="0" w:tplc="FFFFFFFF">
      <w:start w:val="465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776017"/>
    <w:multiLevelType w:val="hybridMultilevel"/>
    <w:tmpl w:val="DAB03DAE"/>
    <w:lvl w:ilvl="0" w:tplc="7D98C584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7304D5D"/>
    <w:multiLevelType w:val="multilevel"/>
    <w:tmpl w:val="68DAE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8"/>
  </w:num>
  <w:num w:numId="5">
    <w:abstractNumId w:val="10"/>
  </w:num>
  <w:num w:numId="6">
    <w:abstractNumId w:val="14"/>
  </w:num>
  <w:num w:numId="7">
    <w:abstractNumId w:val="13"/>
  </w:num>
  <w:num w:numId="8">
    <w:abstractNumId w:val="7"/>
  </w:num>
  <w:num w:numId="9">
    <w:abstractNumId w:val="2"/>
  </w:num>
  <w:num w:numId="10">
    <w:abstractNumId w:val="11"/>
  </w:num>
  <w:num w:numId="11">
    <w:abstractNumId w:val="5"/>
  </w:num>
  <w:num w:numId="12">
    <w:abstractNumId w:val="9"/>
  </w:num>
  <w:num w:numId="13">
    <w:abstractNumId w:val="1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F96"/>
    <w:rsid w:val="00000ADA"/>
    <w:rsid w:val="0000779D"/>
    <w:rsid w:val="0001434E"/>
    <w:rsid w:val="00015877"/>
    <w:rsid w:val="00021905"/>
    <w:rsid w:val="00030009"/>
    <w:rsid w:val="000336DE"/>
    <w:rsid w:val="00035F57"/>
    <w:rsid w:val="00036170"/>
    <w:rsid w:val="00037080"/>
    <w:rsid w:val="000421A5"/>
    <w:rsid w:val="00043331"/>
    <w:rsid w:val="00043C1B"/>
    <w:rsid w:val="00045920"/>
    <w:rsid w:val="000463D4"/>
    <w:rsid w:val="000505C4"/>
    <w:rsid w:val="0005250C"/>
    <w:rsid w:val="00054226"/>
    <w:rsid w:val="00055D0C"/>
    <w:rsid w:val="00057D98"/>
    <w:rsid w:val="000712A9"/>
    <w:rsid w:val="000729A4"/>
    <w:rsid w:val="000732AB"/>
    <w:rsid w:val="0007452E"/>
    <w:rsid w:val="00075F6B"/>
    <w:rsid w:val="000815AA"/>
    <w:rsid w:val="00094007"/>
    <w:rsid w:val="000948E9"/>
    <w:rsid w:val="0009598A"/>
    <w:rsid w:val="000B4CE5"/>
    <w:rsid w:val="000B5FA6"/>
    <w:rsid w:val="000C04AB"/>
    <w:rsid w:val="000C12AB"/>
    <w:rsid w:val="000C4A0A"/>
    <w:rsid w:val="000C6439"/>
    <w:rsid w:val="000D0979"/>
    <w:rsid w:val="000D0BBE"/>
    <w:rsid w:val="000D114E"/>
    <w:rsid w:val="000D1692"/>
    <w:rsid w:val="000D2EE1"/>
    <w:rsid w:val="000D3299"/>
    <w:rsid w:val="000D4E5C"/>
    <w:rsid w:val="000E3018"/>
    <w:rsid w:val="000E732F"/>
    <w:rsid w:val="000F09CD"/>
    <w:rsid w:val="0010030A"/>
    <w:rsid w:val="00106B5C"/>
    <w:rsid w:val="00111F6F"/>
    <w:rsid w:val="00113305"/>
    <w:rsid w:val="00113995"/>
    <w:rsid w:val="00122D83"/>
    <w:rsid w:val="001263D7"/>
    <w:rsid w:val="0013487B"/>
    <w:rsid w:val="00136C0B"/>
    <w:rsid w:val="001473F0"/>
    <w:rsid w:val="0015101F"/>
    <w:rsid w:val="00153FB9"/>
    <w:rsid w:val="00155D4D"/>
    <w:rsid w:val="0015623C"/>
    <w:rsid w:val="00157C06"/>
    <w:rsid w:val="001725B0"/>
    <w:rsid w:val="00180C42"/>
    <w:rsid w:val="00195CA4"/>
    <w:rsid w:val="001A34B9"/>
    <w:rsid w:val="001B435D"/>
    <w:rsid w:val="001B7686"/>
    <w:rsid w:val="001D475B"/>
    <w:rsid w:val="001D5E9F"/>
    <w:rsid w:val="001D60EF"/>
    <w:rsid w:val="001D7FFC"/>
    <w:rsid w:val="001E24F0"/>
    <w:rsid w:val="001E51C3"/>
    <w:rsid w:val="001E6D1B"/>
    <w:rsid w:val="0020216F"/>
    <w:rsid w:val="00205E67"/>
    <w:rsid w:val="0021151C"/>
    <w:rsid w:val="00214420"/>
    <w:rsid w:val="0021739B"/>
    <w:rsid w:val="00217A89"/>
    <w:rsid w:val="0022298D"/>
    <w:rsid w:val="00226F7B"/>
    <w:rsid w:val="002352CD"/>
    <w:rsid w:val="002471C2"/>
    <w:rsid w:val="00250B13"/>
    <w:rsid w:val="00251C54"/>
    <w:rsid w:val="002525D1"/>
    <w:rsid w:val="002557CE"/>
    <w:rsid w:val="00261B34"/>
    <w:rsid w:val="0027116D"/>
    <w:rsid w:val="0027352B"/>
    <w:rsid w:val="00274E55"/>
    <w:rsid w:val="00277ED0"/>
    <w:rsid w:val="00283509"/>
    <w:rsid w:val="00283B73"/>
    <w:rsid w:val="00286A8F"/>
    <w:rsid w:val="00297105"/>
    <w:rsid w:val="002A156C"/>
    <w:rsid w:val="002A71B4"/>
    <w:rsid w:val="002B0823"/>
    <w:rsid w:val="002C7927"/>
    <w:rsid w:val="002D024C"/>
    <w:rsid w:val="002D0F0D"/>
    <w:rsid w:val="002D3543"/>
    <w:rsid w:val="002D4116"/>
    <w:rsid w:val="002D7962"/>
    <w:rsid w:val="002E0858"/>
    <w:rsid w:val="002E2B17"/>
    <w:rsid w:val="002E464C"/>
    <w:rsid w:val="002E5AFA"/>
    <w:rsid w:val="002E68D1"/>
    <w:rsid w:val="002E6ED2"/>
    <w:rsid w:val="002F1334"/>
    <w:rsid w:val="002F480F"/>
    <w:rsid w:val="002F4F3A"/>
    <w:rsid w:val="002F6831"/>
    <w:rsid w:val="00301BCC"/>
    <w:rsid w:val="0030319C"/>
    <w:rsid w:val="00304762"/>
    <w:rsid w:val="00304E3E"/>
    <w:rsid w:val="00305C8E"/>
    <w:rsid w:val="00307E6D"/>
    <w:rsid w:val="003134B5"/>
    <w:rsid w:val="003177CA"/>
    <w:rsid w:val="00323F43"/>
    <w:rsid w:val="00331A30"/>
    <w:rsid w:val="0034078C"/>
    <w:rsid w:val="00340905"/>
    <w:rsid w:val="00340EA8"/>
    <w:rsid w:val="00350C44"/>
    <w:rsid w:val="00352508"/>
    <w:rsid w:val="00357CFD"/>
    <w:rsid w:val="00360CD0"/>
    <w:rsid w:val="00363259"/>
    <w:rsid w:val="00363424"/>
    <w:rsid w:val="003714E0"/>
    <w:rsid w:val="00372283"/>
    <w:rsid w:val="00372360"/>
    <w:rsid w:val="003751E2"/>
    <w:rsid w:val="00377E39"/>
    <w:rsid w:val="00384994"/>
    <w:rsid w:val="003865BB"/>
    <w:rsid w:val="00387164"/>
    <w:rsid w:val="00387D47"/>
    <w:rsid w:val="00397690"/>
    <w:rsid w:val="003B6794"/>
    <w:rsid w:val="003C4041"/>
    <w:rsid w:val="003C409D"/>
    <w:rsid w:val="003C79B5"/>
    <w:rsid w:val="003D309C"/>
    <w:rsid w:val="003D4275"/>
    <w:rsid w:val="003E3ADF"/>
    <w:rsid w:val="003F054A"/>
    <w:rsid w:val="003F5BC6"/>
    <w:rsid w:val="003F5D2E"/>
    <w:rsid w:val="00400242"/>
    <w:rsid w:val="00403BBB"/>
    <w:rsid w:val="00404AE5"/>
    <w:rsid w:val="00406551"/>
    <w:rsid w:val="004072F8"/>
    <w:rsid w:val="0041526E"/>
    <w:rsid w:val="004153DF"/>
    <w:rsid w:val="004214A8"/>
    <w:rsid w:val="00421DB9"/>
    <w:rsid w:val="0042643F"/>
    <w:rsid w:val="00432349"/>
    <w:rsid w:val="004344EF"/>
    <w:rsid w:val="00447EC6"/>
    <w:rsid w:val="004526EE"/>
    <w:rsid w:val="00453860"/>
    <w:rsid w:val="004555B1"/>
    <w:rsid w:val="0046175A"/>
    <w:rsid w:val="00463D82"/>
    <w:rsid w:val="004643AB"/>
    <w:rsid w:val="00466D74"/>
    <w:rsid w:val="00467D56"/>
    <w:rsid w:val="004723F1"/>
    <w:rsid w:val="00473C1D"/>
    <w:rsid w:val="00477787"/>
    <w:rsid w:val="004800AF"/>
    <w:rsid w:val="004811DE"/>
    <w:rsid w:val="004875A6"/>
    <w:rsid w:val="00491178"/>
    <w:rsid w:val="004945F1"/>
    <w:rsid w:val="004955B5"/>
    <w:rsid w:val="004A0249"/>
    <w:rsid w:val="004A3320"/>
    <w:rsid w:val="004A3E90"/>
    <w:rsid w:val="004A54A6"/>
    <w:rsid w:val="004A7440"/>
    <w:rsid w:val="004B4614"/>
    <w:rsid w:val="004B4C2B"/>
    <w:rsid w:val="004B5A50"/>
    <w:rsid w:val="004C50DF"/>
    <w:rsid w:val="004D518C"/>
    <w:rsid w:val="004E43AC"/>
    <w:rsid w:val="004E5D17"/>
    <w:rsid w:val="004E71EA"/>
    <w:rsid w:val="00503A05"/>
    <w:rsid w:val="0050536A"/>
    <w:rsid w:val="005070A1"/>
    <w:rsid w:val="00513D90"/>
    <w:rsid w:val="0051504C"/>
    <w:rsid w:val="0051623C"/>
    <w:rsid w:val="0052121C"/>
    <w:rsid w:val="00535B2F"/>
    <w:rsid w:val="00536144"/>
    <w:rsid w:val="00543727"/>
    <w:rsid w:val="005447F2"/>
    <w:rsid w:val="00550E87"/>
    <w:rsid w:val="00552493"/>
    <w:rsid w:val="00553381"/>
    <w:rsid w:val="005540BF"/>
    <w:rsid w:val="005547B7"/>
    <w:rsid w:val="00560D85"/>
    <w:rsid w:val="005611B7"/>
    <w:rsid w:val="00562D9F"/>
    <w:rsid w:val="00565237"/>
    <w:rsid w:val="00567244"/>
    <w:rsid w:val="00571219"/>
    <w:rsid w:val="00574227"/>
    <w:rsid w:val="00581DFE"/>
    <w:rsid w:val="0058527D"/>
    <w:rsid w:val="00590010"/>
    <w:rsid w:val="0059480C"/>
    <w:rsid w:val="00597C1A"/>
    <w:rsid w:val="005A3EEF"/>
    <w:rsid w:val="005A6A94"/>
    <w:rsid w:val="005A7754"/>
    <w:rsid w:val="005A7C83"/>
    <w:rsid w:val="005B2167"/>
    <w:rsid w:val="005B4F8B"/>
    <w:rsid w:val="005D311B"/>
    <w:rsid w:val="005D6445"/>
    <w:rsid w:val="005E3429"/>
    <w:rsid w:val="005F4AD3"/>
    <w:rsid w:val="005F4B3D"/>
    <w:rsid w:val="00605A85"/>
    <w:rsid w:val="00607963"/>
    <w:rsid w:val="00611AF4"/>
    <w:rsid w:val="00612197"/>
    <w:rsid w:val="0061493B"/>
    <w:rsid w:val="006153D8"/>
    <w:rsid w:val="00615962"/>
    <w:rsid w:val="00617F40"/>
    <w:rsid w:val="0062013C"/>
    <w:rsid w:val="00620783"/>
    <w:rsid w:val="00622582"/>
    <w:rsid w:val="00623616"/>
    <w:rsid w:val="00623C68"/>
    <w:rsid w:val="00623CA3"/>
    <w:rsid w:val="006263D2"/>
    <w:rsid w:val="00631524"/>
    <w:rsid w:val="0064265A"/>
    <w:rsid w:val="00644621"/>
    <w:rsid w:val="00645FAA"/>
    <w:rsid w:val="0064745B"/>
    <w:rsid w:val="00653F4D"/>
    <w:rsid w:val="00654F96"/>
    <w:rsid w:val="00667FF9"/>
    <w:rsid w:val="006700CB"/>
    <w:rsid w:val="0067271E"/>
    <w:rsid w:val="0067599A"/>
    <w:rsid w:val="006775FC"/>
    <w:rsid w:val="00677CDC"/>
    <w:rsid w:val="00684037"/>
    <w:rsid w:val="00685B0E"/>
    <w:rsid w:val="00685E3B"/>
    <w:rsid w:val="006871F5"/>
    <w:rsid w:val="006906A3"/>
    <w:rsid w:val="00690E7E"/>
    <w:rsid w:val="006934E7"/>
    <w:rsid w:val="0069516F"/>
    <w:rsid w:val="00695AC4"/>
    <w:rsid w:val="00695AE9"/>
    <w:rsid w:val="0069787E"/>
    <w:rsid w:val="006A0DBE"/>
    <w:rsid w:val="006A12BE"/>
    <w:rsid w:val="006A4312"/>
    <w:rsid w:val="006A4C10"/>
    <w:rsid w:val="006A7B2E"/>
    <w:rsid w:val="006B164E"/>
    <w:rsid w:val="006C7DBC"/>
    <w:rsid w:val="006D617D"/>
    <w:rsid w:val="006D7058"/>
    <w:rsid w:val="006E0D6E"/>
    <w:rsid w:val="006E3A18"/>
    <w:rsid w:val="006E5D5F"/>
    <w:rsid w:val="006E7AD3"/>
    <w:rsid w:val="00702358"/>
    <w:rsid w:val="007028BF"/>
    <w:rsid w:val="00702E35"/>
    <w:rsid w:val="0070492E"/>
    <w:rsid w:val="0070749D"/>
    <w:rsid w:val="00716AE2"/>
    <w:rsid w:val="0071791A"/>
    <w:rsid w:val="00721125"/>
    <w:rsid w:val="00735D60"/>
    <w:rsid w:val="00736ED8"/>
    <w:rsid w:val="007569E4"/>
    <w:rsid w:val="00757395"/>
    <w:rsid w:val="00763F97"/>
    <w:rsid w:val="00764097"/>
    <w:rsid w:val="00765F93"/>
    <w:rsid w:val="00766403"/>
    <w:rsid w:val="00766E88"/>
    <w:rsid w:val="007705E0"/>
    <w:rsid w:val="00770811"/>
    <w:rsid w:val="00774F60"/>
    <w:rsid w:val="007834FE"/>
    <w:rsid w:val="00783EA6"/>
    <w:rsid w:val="00787710"/>
    <w:rsid w:val="00787C80"/>
    <w:rsid w:val="00792BB6"/>
    <w:rsid w:val="00795BE2"/>
    <w:rsid w:val="00796382"/>
    <w:rsid w:val="0079691D"/>
    <w:rsid w:val="0079740A"/>
    <w:rsid w:val="007A0388"/>
    <w:rsid w:val="007A0808"/>
    <w:rsid w:val="007A6103"/>
    <w:rsid w:val="007B061A"/>
    <w:rsid w:val="007B6784"/>
    <w:rsid w:val="007B6EC8"/>
    <w:rsid w:val="007C4A0C"/>
    <w:rsid w:val="007C66A7"/>
    <w:rsid w:val="007C7F3A"/>
    <w:rsid w:val="007D112F"/>
    <w:rsid w:val="007D27D2"/>
    <w:rsid w:val="007D5E60"/>
    <w:rsid w:val="007D7039"/>
    <w:rsid w:val="007F453D"/>
    <w:rsid w:val="00804493"/>
    <w:rsid w:val="00806EC2"/>
    <w:rsid w:val="00806F02"/>
    <w:rsid w:val="00807B1B"/>
    <w:rsid w:val="00816AFA"/>
    <w:rsid w:val="00824207"/>
    <w:rsid w:val="00827A0E"/>
    <w:rsid w:val="00832026"/>
    <w:rsid w:val="00833BA7"/>
    <w:rsid w:val="008409EB"/>
    <w:rsid w:val="00840BA4"/>
    <w:rsid w:val="00840C42"/>
    <w:rsid w:val="008415C8"/>
    <w:rsid w:val="00842F42"/>
    <w:rsid w:val="008512DB"/>
    <w:rsid w:val="00857773"/>
    <w:rsid w:val="008643EA"/>
    <w:rsid w:val="008673E2"/>
    <w:rsid w:val="00872EA8"/>
    <w:rsid w:val="00882EEA"/>
    <w:rsid w:val="00886673"/>
    <w:rsid w:val="00891692"/>
    <w:rsid w:val="008922D8"/>
    <w:rsid w:val="0089327C"/>
    <w:rsid w:val="008A1CC3"/>
    <w:rsid w:val="008A3359"/>
    <w:rsid w:val="008B035E"/>
    <w:rsid w:val="008B5125"/>
    <w:rsid w:val="008B7326"/>
    <w:rsid w:val="008C6E7F"/>
    <w:rsid w:val="008C7F86"/>
    <w:rsid w:val="008D17F8"/>
    <w:rsid w:val="008D1BC9"/>
    <w:rsid w:val="008E1904"/>
    <w:rsid w:val="008E4268"/>
    <w:rsid w:val="008E741F"/>
    <w:rsid w:val="008F203F"/>
    <w:rsid w:val="008F5264"/>
    <w:rsid w:val="009012E8"/>
    <w:rsid w:val="009027C3"/>
    <w:rsid w:val="00904ABB"/>
    <w:rsid w:val="0091275D"/>
    <w:rsid w:val="00913A04"/>
    <w:rsid w:val="00932C95"/>
    <w:rsid w:val="00933F94"/>
    <w:rsid w:val="00935AF7"/>
    <w:rsid w:val="009379D9"/>
    <w:rsid w:val="00943DD9"/>
    <w:rsid w:val="00943F31"/>
    <w:rsid w:val="0094707B"/>
    <w:rsid w:val="009471FC"/>
    <w:rsid w:val="00953778"/>
    <w:rsid w:val="009662A0"/>
    <w:rsid w:val="00980AA2"/>
    <w:rsid w:val="0099180A"/>
    <w:rsid w:val="009919E4"/>
    <w:rsid w:val="009A1245"/>
    <w:rsid w:val="009A5CDE"/>
    <w:rsid w:val="009A7785"/>
    <w:rsid w:val="009B6F19"/>
    <w:rsid w:val="009D2D74"/>
    <w:rsid w:val="009D4F70"/>
    <w:rsid w:val="009D65E9"/>
    <w:rsid w:val="009E4611"/>
    <w:rsid w:val="009E76A8"/>
    <w:rsid w:val="009F28E1"/>
    <w:rsid w:val="00A12F41"/>
    <w:rsid w:val="00A12FB4"/>
    <w:rsid w:val="00A17516"/>
    <w:rsid w:val="00A22CBA"/>
    <w:rsid w:val="00A34957"/>
    <w:rsid w:val="00A36B1F"/>
    <w:rsid w:val="00A4510C"/>
    <w:rsid w:val="00A47914"/>
    <w:rsid w:val="00A5459A"/>
    <w:rsid w:val="00A54A9B"/>
    <w:rsid w:val="00A55B7B"/>
    <w:rsid w:val="00A5729E"/>
    <w:rsid w:val="00A5780F"/>
    <w:rsid w:val="00A823AA"/>
    <w:rsid w:val="00A826B8"/>
    <w:rsid w:val="00A82ADE"/>
    <w:rsid w:val="00A95B49"/>
    <w:rsid w:val="00A95FAA"/>
    <w:rsid w:val="00A96304"/>
    <w:rsid w:val="00AA55EE"/>
    <w:rsid w:val="00AB3FE2"/>
    <w:rsid w:val="00AB5853"/>
    <w:rsid w:val="00AC0AB4"/>
    <w:rsid w:val="00AC1CD4"/>
    <w:rsid w:val="00AC34A0"/>
    <w:rsid w:val="00AC3B2F"/>
    <w:rsid w:val="00AC51B6"/>
    <w:rsid w:val="00AC7B4C"/>
    <w:rsid w:val="00AD3394"/>
    <w:rsid w:val="00AD3839"/>
    <w:rsid w:val="00AD4A32"/>
    <w:rsid w:val="00AD64B8"/>
    <w:rsid w:val="00AD6B67"/>
    <w:rsid w:val="00AE222A"/>
    <w:rsid w:val="00AE2B63"/>
    <w:rsid w:val="00AE69A2"/>
    <w:rsid w:val="00AE7B08"/>
    <w:rsid w:val="00AF55A7"/>
    <w:rsid w:val="00B02097"/>
    <w:rsid w:val="00B10098"/>
    <w:rsid w:val="00B21DDF"/>
    <w:rsid w:val="00B23706"/>
    <w:rsid w:val="00B303D2"/>
    <w:rsid w:val="00B311DA"/>
    <w:rsid w:val="00B346FA"/>
    <w:rsid w:val="00B40699"/>
    <w:rsid w:val="00B4131B"/>
    <w:rsid w:val="00B42156"/>
    <w:rsid w:val="00B42513"/>
    <w:rsid w:val="00B47D52"/>
    <w:rsid w:val="00B47D8E"/>
    <w:rsid w:val="00B52AA7"/>
    <w:rsid w:val="00B52B41"/>
    <w:rsid w:val="00B54F81"/>
    <w:rsid w:val="00B67358"/>
    <w:rsid w:val="00B854AC"/>
    <w:rsid w:val="00B92FBC"/>
    <w:rsid w:val="00B9725F"/>
    <w:rsid w:val="00BA1EB6"/>
    <w:rsid w:val="00BA79C0"/>
    <w:rsid w:val="00BA7BB8"/>
    <w:rsid w:val="00BB275D"/>
    <w:rsid w:val="00BB3511"/>
    <w:rsid w:val="00BB542F"/>
    <w:rsid w:val="00BB6D7D"/>
    <w:rsid w:val="00BC1F9A"/>
    <w:rsid w:val="00BD7408"/>
    <w:rsid w:val="00BF51C8"/>
    <w:rsid w:val="00BF7E7B"/>
    <w:rsid w:val="00C00403"/>
    <w:rsid w:val="00C05596"/>
    <w:rsid w:val="00C064BB"/>
    <w:rsid w:val="00C12F78"/>
    <w:rsid w:val="00C16DDB"/>
    <w:rsid w:val="00C16F17"/>
    <w:rsid w:val="00C17706"/>
    <w:rsid w:val="00C17E76"/>
    <w:rsid w:val="00C223B3"/>
    <w:rsid w:val="00C23176"/>
    <w:rsid w:val="00C272BA"/>
    <w:rsid w:val="00C40F7C"/>
    <w:rsid w:val="00C42666"/>
    <w:rsid w:val="00C43381"/>
    <w:rsid w:val="00C47D05"/>
    <w:rsid w:val="00C51D83"/>
    <w:rsid w:val="00C71547"/>
    <w:rsid w:val="00C736D1"/>
    <w:rsid w:val="00C73759"/>
    <w:rsid w:val="00C779DB"/>
    <w:rsid w:val="00C8092E"/>
    <w:rsid w:val="00C80EF5"/>
    <w:rsid w:val="00C9378F"/>
    <w:rsid w:val="00C93B91"/>
    <w:rsid w:val="00CA07B4"/>
    <w:rsid w:val="00CA3F23"/>
    <w:rsid w:val="00CB4A89"/>
    <w:rsid w:val="00CB58F6"/>
    <w:rsid w:val="00CC64F7"/>
    <w:rsid w:val="00CD084D"/>
    <w:rsid w:val="00CD32B0"/>
    <w:rsid w:val="00CD5077"/>
    <w:rsid w:val="00CF7709"/>
    <w:rsid w:val="00CF774D"/>
    <w:rsid w:val="00CF7ACD"/>
    <w:rsid w:val="00D01E40"/>
    <w:rsid w:val="00D04C30"/>
    <w:rsid w:val="00D06AB2"/>
    <w:rsid w:val="00D1195F"/>
    <w:rsid w:val="00D11D18"/>
    <w:rsid w:val="00D15FBD"/>
    <w:rsid w:val="00D17113"/>
    <w:rsid w:val="00D256CE"/>
    <w:rsid w:val="00D26664"/>
    <w:rsid w:val="00D27EA8"/>
    <w:rsid w:val="00D32293"/>
    <w:rsid w:val="00D32B83"/>
    <w:rsid w:val="00D33AAC"/>
    <w:rsid w:val="00D347E6"/>
    <w:rsid w:val="00D34963"/>
    <w:rsid w:val="00D408F8"/>
    <w:rsid w:val="00D413BB"/>
    <w:rsid w:val="00D4233F"/>
    <w:rsid w:val="00D52BFE"/>
    <w:rsid w:val="00D52C0F"/>
    <w:rsid w:val="00D62609"/>
    <w:rsid w:val="00D631A4"/>
    <w:rsid w:val="00D67CD3"/>
    <w:rsid w:val="00D67EF0"/>
    <w:rsid w:val="00D72746"/>
    <w:rsid w:val="00D74670"/>
    <w:rsid w:val="00D7757F"/>
    <w:rsid w:val="00DA4A9D"/>
    <w:rsid w:val="00DB3C0D"/>
    <w:rsid w:val="00DC4079"/>
    <w:rsid w:val="00DC435D"/>
    <w:rsid w:val="00DC6318"/>
    <w:rsid w:val="00DD064B"/>
    <w:rsid w:val="00DD2588"/>
    <w:rsid w:val="00DD3A65"/>
    <w:rsid w:val="00DD7695"/>
    <w:rsid w:val="00DE242D"/>
    <w:rsid w:val="00DE26C4"/>
    <w:rsid w:val="00DE26F9"/>
    <w:rsid w:val="00DE498E"/>
    <w:rsid w:val="00DF2075"/>
    <w:rsid w:val="00DF3ED7"/>
    <w:rsid w:val="00DF5697"/>
    <w:rsid w:val="00DF60DF"/>
    <w:rsid w:val="00E02B5F"/>
    <w:rsid w:val="00E032B2"/>
    <w:rsid w:val="00E04682"/>
    <w:rsid w:val="00E077CA"/>
    <w:rsid w:val="00E10B50"/>
    <w:rsid w:val="00E11233"/>
    <w:rsid w:val="00E21E5D"/>
    <w:rsid w:val="00E22C6D"/>
    <w:rsid w:val="00E27940"/>
    <w:rsid w:val="00E32070"/>
    <w:rsid w:val="00E3347E"/>
    <w:rsid w:val="00E41E15"/>
    <w:rsid w:val="00E428E7"/>
    <w:rsid w:val="00E4327A"/>
    <w:rsid w:val="00E45FB6"/>
    <w:rsid w:val="00E64310"/>
    <w:rsid w:val="00E80E36"/>
    <w:rsid w:val="00E843BE"/>
    <w:rsid w:val="00E844E8"/>
    <w:rsid w:val="00E85705"/>
    <w:rsid w:val="00EA715E"/>
    <w:rsid w:val="00EB70E8"/>
    <w:rsid w:val="00EC62C9"/>
    <w:rsid w:val="00ED1AD4"/>
    <w:rsid w:val="00ED526D"/>
    <w:rsid w:val="00ED7BC4"/>
    <w:rsid w:val="00EF26F8"/>
    <w:rsid w:val="00EF5433"/>
    <w:rsid w:val="00F01308"/>
    <w:rsid w:val="00F01977"/>
    <w:rsid w:val="00F0526B"/>
    <w:rsid w:val="00F1336F"/>
    <w:rsid w:val="00F1499A"/>
    <w:rsid w:val="00F14D20"/>
    <w:rsid w:val="00F158FC"/>
    <w:rsid w:val="00F15EFC"/>
    <w:rsid w:val="00F36444"/>
    <w:rsid w:val="00F37E31"/>
    <w:rsid w:val="00F40647"/>
    <w:rsid w:val="00F52F35"/>
    <w:rsid w:val="00F5408E"/>
    <w:rsid w:val="00F56777"/>
    <w:rsid w:val="00F60DA4"/>
    <w:rsid w:val="00F656F1"/>
    <w:rsid w:val="00F6653D"/>
    <w:rsid w:val="00F6784F"/>
    <w:rsid w:val="00F7540C"/>
    <w:rsid w:val="00F82577"/>
    <w:rsid w:val="00F83FAB"/>
    <w:rsid w:val="00F91154"/>
    <w:rsid w:val="00F942BC"/>
    <w:rsid w:val="00F94378"/>
    <w:rsid w:val="00FA2834"/>
    <w:rsid w:val="00FA3733"/>
    <w:rsid w:val="00FB2585"/>
    <w:rsid w:val="00FB3F51"/>
    <w:rsid w:val="00FC63D1"/>
    <w:rsid w:val="00FD0C5C"/>
    <w:rsid w:val="00FD2EE6"/>
    <w:rsid w:val="00FD7B93"/>
    <w:rsid w:val="00FE3750"/>
    <w:rsid w:val="00FF05F1"/>
    <w:rsid w:val="00FF2EEA"/>
    <w:rsid w:val="00FF3099"/>
    <w:rsid w:val="00FF5FA9"/>
    <w:rsid w:val="00FF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1B37"/>
  <w15:docId w15:val="{16104E20-1E07-4162-80F2-A0F0810E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" w:line="257" w:lineRule="auto"/>
      <w:ind w:left="1782" w:hanging="10"/>
    </w:pPr>
    <w:rPr>
      <w:rFonts w:ascii="Calibri" w:eastAsia="Calibri" w:hAnsi="Calibri" w:cs="Calibri"/>
      <w:color w:val="000000"/>
      <w:sz w:val="18"/>
    </w:rPr>
  </w:style>
  <w:style w:type="paragraph" w:styleId="Heading2">
    <w:name w:val="heading 2"/>
    <w:basedOn w:val="Normal"/>
    <w:link w:val="Heading2Char"/>
    <w:uiPriority w:val="9"/>
    <w:qFormat/>
    <w:rsid w:val="004072F8"/>
    <w:pPr>
      <w:spacing w:before="100" w:beforeAutospacing="1" w:after="100" w:afterAutospacing="1" w:line="240" w:lineRule="auto"/>
      <w:ind w:left="0" w:firstLine="0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B4251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072F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072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72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72F8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72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72F8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2F8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2F8"/>
    <w:rPr>
      <w:rFonts w:ascii="Segoe UI" w:eastAsia="Calibri" w:hAnsi="Segoe UI" w:cs="Segoe UI"/>
      <w:color w:val="000000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17516"/>
    <w:pPr>
      <w:spacing w:after="0" w:line="240" w:lineRule="auto"/>
      <w:ind w:left="0" w:firstLine="0"/>
    </w:pPr>
    <w:rPr>
      <w:rFonts w:eastAsiaTheme="minorHAnsi"/>
      <w:color w:val="auto"/>
      <w:sz w:val="22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17516"/>
    <w:rPr>
      <w:rFonts w:ascii="Calibri" w:eastAsiaTheme="minorHAnsi" w:hAnsi="Calibri" w:cs="Calibri"/>
      <w:lang w:eastAsia="en-US"/>
    </w:rPr>
  </w:style>
  <w:style w:type="table" w:styleId="TableGrid0">
    <w:name w:val="Table Grid"/>
    <w:basedOn w:val="TableNormal"/>
    <w:uiPriority w:val="39"/>
    <w:rsid w:val="00214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404AE5"/>
    <w:pPr>
      <w:widowControl w:val="0"/>
      <w:autoSpaceDE w:val="0"/>
      <w:autoSpaceDN w:val="0"/>
      <w:spacing w:after="0" w:line="240" w:lineRule="auto"/>
      <w:ind w:left="0" w:firstLine="0"/>
    </w:pPr>
    <w:rPr>
      <w:rFonts w:ascii="Arial" w:eastAsia="Arial" w:hAnsi="Arial" w:cs="Arial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404AE5"/>
    <w:rPr>
      <w:rFonts w:ascii="Arial" w:eastAsia="Arial" w:hAnsi="Arial" w:cs="Arial"/>
      <w:lang w:val="en-US" w:eastAsia="en-US"/>
    </w:rPr>
  </w:style>
  <w:style w:type="paragraph" w:styleId="NormalWeb">
    <w:name w:val="Normal (Web)"/>
    <w:basedOn w:val="Normal"/>
    <w:uiPriority w:val="99"/>
    <w:unhideWhenUsed/>
    <w:rsid w:val="00C16F17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il">
    <w:name w:val="il"/>
    <w:basedOn w:val="DefaultParagraphFont"/>
    <w:rsid w:val="009D65E9"/>
  </w:style>
  <w:style w:type="paragraph" w:styleId="ListParagraph">
    <w:name w:val="List Paragraph"/>
    <w:basedOn w:val="Normal"/>
    <w:uiPriority w:val="34"/>
    <w:qFormat/>
    <w:rsid w:val="00CD32B0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23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3176"/>
    <w:rPr>
      <w:rFonts w:ascii="Calibri" w:eastAsia="Calibri" w:hAnsi="Calibri" w:cs="Calibri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9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1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8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0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4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5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9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2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38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9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361828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16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40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516476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180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304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062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5261002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6797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349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3435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4431624">
                                                                              <w:blockQuote w:val="1"/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12" w:space="24" w:color="00ADE5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1972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1927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08671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1949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616427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73830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53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83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65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7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24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5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3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607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2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7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lpshireparishcouncil.org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ilpshireparishcouncil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3208</TotalTime>
  <Pages>4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WILPSHIRE PARISH COUNCIL</vt:lpstr>
    </vt:vector>
  </TitlesOfParts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WILPSHIRE PARISH COUNCIL</dc:title>
  <dc:subject/>
  <dc:creator>lesley lund</dc:creator>
  <cp:keywords/>
  <cp:lastModifiedBy>Lesley Lund</cp:lastModifiedBy>
  <cp:revision>175</cp:revision>
  <dcterms:created xsi:type="dcterms:W3CDTF">2022-11-08T17:32:00Z</dcterms:created>
  <dcterms:modified xsi:type="dcterms:W3CDTF">2023-01-12T18:41:00Z</dcterms:modified>
</cp:coreProperties>
</file>