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0" w:rsidRPr="00EF76C0" w:rsidRDefault="00EF76C0" w:rsidP="00EF76C0">
      <w:pPr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rFonts w:asciiTheme="minorHAnsi" w:hAnsiTheme="minorHAnsi" w:cstheme="minorHAnsi"/>
          <w:szCs w:val="18"/>
        </w:rPr>
        <w:t>WILPSHIRE PARISH COUNCIL</w:t>
      </w:r>
    </w:p>
    <w:p w:rsidR="00EF76C0" w:rsidRDefault="00EF76C0" w:rsidP="00EF76C0">
      <w:pPr>
        <w:ind w:left="1781" w:right="342"/>
        <w:jc w:val="center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CLERK:  Lesley Lund</w:t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</w:r>
      <w:r>
        <w:rPr>
          <w:rFonts w:asciiTheme="minorHAnsi" w:hAnsiTheme="minorHAnsi" w:cstheme="minorHAnsi"/>
          <w:szCs w:val="18"/>
        </w:rPr>
        <w:tab/>
        <w:t xml:space="preserve">                                   Chairman:  Cllr Craig Ward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5 </w:t>
      </w:r>
      <w:proofErr w:type="spellStart"/>
      <w:r>
        <w:rPr>
          <w:rFonts w:asciiTheme="minorHAnsi" w:hAnsiTheme="minorHAnsi" w:cstheme="minorHAnsi"/>
          <w:szCs w:val="18"/>
        </w:rPr>
        <w:t>Hollowhead</w:t>
      </w:r>
      <w:proofErr w:type="spellEnd"/>
      <w:r>
        <w:rPr>
          <w:rFonts w:asciiTheme="minorHAnsi" w:hAnsiTheme="minorHAnsi" w:cstheme="minorHAnsi"/>
          <w:szCs w:val="18"/>
        </w:rPr>
        <w:t xml:space="preserve"> Close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proofErr w:type="spellStart"/>
      <w:r>
        <w:rPr>
          <w:rFonts w:asciiTheme="minorHAnsi" w:hAnsiTheme="minorHAnsi" w:cstheme="minorHAnsi"/>
          <w:szCs w:val="18"/>
        </w:rPr>
        <w:t>Wilpshire</w:t>
      </w:r>
      <w:proofErr w:type="spellEnd"/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BB1 9LE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Email:  </w:t>
      </w:r>
      <w:hyperlink r:id="rId7" w:history="1">
        <w:r w:rsidRPr="00CE295B">
          <w:rPr>
            <w:rStyle w:val="Hyperlink"/>
            <w:rFonts w:asciiTheme="minorHAnsi" w:hAnsiTheme="minorHAnsi" w:cstheme="minorHAnsi"/>
            <w:szCs w:val="18"/>
          </w:rPr>
          <w:t>wilpshireparishcouncil@gmail.com</w:t>
        </w:r>
      </w:hyperlink>
    </w:p>
    <w:p w:rsidR="00EF76C0" w:rsidRDefault="00EF76C0" w:rsidP="00EF76C0">
      <w:pPr>
        <w:ind w:left="1781" w:right="342"/>
        <w:rPr>
          <w:rStyle w:val="Hyperlink"/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Website:  </w:t>
      </w:r>
      <w:hyperlink r:id="rId8" w:history="1">
        <w:r w:rsidRPr="00CE295B">
          <w:rPr>
            <w:rStyle w:val="Hyperlink"/>
            <w:rFonts w:asciiTheme="minorHAnsi" w:hAnsiTheme="minorHAnsi" w:cstheme="minorHAnsi"/>
            <w:szCs w:val="18"/>
          </w:rPr>
          <w:t>www.wilpshireparishcouncil.org.uk</w:t>
        </w:r>
      </w:hyperlink>
    </w:p>
    <w:p w:rsidR="005B11CC" w:rsidRDefault="005B11CC" w:rsidP="00EF76C0">
      <w:pPr>
        <w:ind w:left="1781" w:right="342"/>
        <w:rPr>
          <w:rStyle w:val="Hyperlink"/>
          <w:rFonts w:asciiTheme="minorHAnsi" w:hAnsiTheme="minorHAnsi" w:cstheme="minorHAnsi"/>
          <w:szCs w:val="18"/>
        </w:rPr>
      </w:pPr>
    </w:p>
    <w:p w:rsidR="005B11CC" w:rsidRPr="005B11CC" w:rsidRDefault="005B11CC" w:rsidP="00EF76C0">
      <w:pPr>
        <w:ind w:left="1781" w:right="342"/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</w:pPr>
      <w:r w:rsidRPr="005B11CC"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>Proceedings at a meeting held on 23 June 2021.</w:t>
      </w:r>
    </w:p>
    <w:p w:rsidR="005366F1" w:rsidRDefault="005366F1" w:rsidP="00EF76C0">
      <w:pPr>
        <w:ind w:left="1781" w:right="342"/>
        <w:rPr>
          <w:rStyle w:val="Hyperlink"/>
          <w:rFonts w:asciiTheme="minorHAnsi" w:hAnsiTheme="minorHAnsi" w:cstheme="minorHAnsi"/>
          <w:szCs w:val="18"/>
        </w:rPr>
      </w:pPr>
    </w:p>
    <w:p w:rsidR="005366F1" w:rsidRPr="005366F1" w:rsidRDefault="005366F1" w:rsidP="00EF76C0">
      <w:pPr>
        <w:ind w:left="1781" w:right="342"/>
        <w:rPr>
          <w:rFonts w:asciiTheme="minorHAnsi" w:hAnsiTheme="minorHAnsi" w:cstheme="minorHAnsi"/>
          <w:color w:val="000000" w:themeColor="text1"/>
          <w:szCs w:val="18"/>
        </w:rPr>
      </w:pPr>
      <w:r w:rsidRPr="005366F1"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>PRESENT:</w:t>
      </w:r>
      <w:r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 xml:space="preserve">  Cllrs J </w:t>
      </w:r>
      <w:proofErr w:type="spellStart"/>
      <w:r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>Bremner</w:t>
      </w:r>
      <w:proofErr w:type="spellEnd"/>
      <w:r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 xml:space="preserve"> (Chairman</w:t>
      </w:r>
      <w:proofErr w:type="gramStart"/>
      <w:r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>)  A</w:t>
      </w:r>
      <w:proofErr w:type="gramEnd"/>
      <w:r>
        <w:rPr>
          <w:rStyle w:val="Hyperlink"/>
          <w:rFonts w:asciiTheme="minorHAnsi" w:hAnsiTheme="minorHAnsi" w:cstheme="minorHAnsi"/>
          <w:color w:val="000000" w:themeColor="text1"/>
          <w:szCs w:val="18"/>
          <w:u w:val="none"/>
        </w:rPr>
        <w:t xml:space="preserve"> Gaffney  D Coleman  Borough Cllr S Bibby  Clerk – Lesley Lund and Mr Goodman</w:t>
      </w:r>
    </w:p>
    <w:p w:rsidR="00EF76C0" w:rsidRDefault="00EF76C0" w:rsidP="00EF76C0">
      <w:pPr>
        <w:ind w:left="1781" w:right="342"/>
        <w:rPr>
          <w:rFonts w:asciiTheme="minorHAnsi" w:hAnsiTheme="minorHAnsi" w:cstheme="minorHAnsi"/>
          <w:szCs w:val="18"/>
        </w:rPr>
      </w:pPr>
    </w:p>
    <w:p w:rsidR="00654F96" w:rsidRDefault="005366F1" w:rsidP="005366F1">
      <w:pPr>
        <w:spacing w:after="0" w:line="259" w:lineRule="auto"/>
      </w:pPr>
      <w:r>
        <w:rPr>
          <w:rFonts w:asciiTheme="minorHAnsi" w:hAnsiTheme="minorHAnsi" w:cstheme="minorHAnsi"/>
          <w:szCs w:val="18"/>
        </w:rPr>
        <w:t>.</w:t>
      </w:r>
      <w:r w:rsidR="00D52BFE"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:rsidRPr="006631E5" w:rsidTr="00C63C2A">
        <w:trPr>
          <w:trHeight w:val="34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5366F1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 no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5366F1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</w:p>
        </w:tc>
      </w:tr>
      <w:tr w:rsidR="00654F96" w:rsidRPr="006631E5" w:rsidTr="00C63C2A">
        <w:trPr>
          <w:trHeight w:val="3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25" w:rsidRPr="006631E5" w:rsidRDefault="008B5125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</w:p>
          <w:p w:rsidR="00654F96" w:rsidRPr="006631E5" w:rsidRDefault="005366F1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125" w:rsidRPr="006631E5" w:rsidRDefault="008B5125" w:rsidP="008B5125">
            <w:pPr>
              <w:spacing w:after="0" w:line="259" w:lineRule="auto"/>
              <w:rPr>
                <w:sz w:val="16"/>
                <w:szCs w:val="16"/>
              </w:rPr>
            </w:pPr>
          </w:p>
          <w:p w:rsidR="00C63C2A" w:rsidRDefault="00D52BFE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="00B9725F" w:rsidRPr="006631E5">
              <w:rPr>
                <w:sz w:val="16"/>
                <w:szCs w:val="16"/>
              </w:rPr>
              <w:t>Chairman’s welcome</w:t>
            </w:r>
          </w:p>
          <w:p w:rsidR="005366F1" w:rsidRPr="006631E5" w:rsidRDefault="005366F1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 </w:t>
            </w:r>
            <w:proofErr w:type="spellStart"/>
            <w:r>
              <w:rPr>
                <w:sz w:val="16"/>
                <w:szCs w:val="16"/>
              </w:rPr>
              <w:t>Bremner</w:t>
            </w:r>
            <w:proofErr w:type="spellEnd"/>
            <w:r>
              <w:rPr>
                <w:sz w:val="16"/>
                <w:szCs w:val="16"/>
              </w:rPr>
              <w:t xml:space="preserve"> chaired the meeting and welcomed everyone.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631E5" w:rsidTr="00C63C2A">
        <w:trPr>
          <w:trHeight w:val="3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6631E5" w:rsidP="00A17516">
            <w:pPr>
              <w:spacing w:after="0" w:line="259" w:lineRule="auto"/>
              <w:ind w:left="0" w:right="120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 </w:t>
            </w:r>
            <w:r w:rsidR="005366F1">
              <w:rPr>
                <w:sz w:val="16"/>
                <w:szCs w:val="16"/>
              </w:rPr>
              <w:t>4355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Default="00B9725F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Apologies for absence   </w:t>
            </w:r>
          </w:p>
          <w:p w:rsidR="00A30FEA" w:rsidRDefault="005366F1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Cllrs </w:t>
            </w:r>
            <w:r w:rsidR="00A30FEA">
              <w:rPr>
                <w:sz w:val="16"/>
                <w:szCs w:val="16"/>
              </w:rPr>
              <w:t>Cotton-Ambler</w:t>
            </w:r>
            <w:r>
              <w:rPr>
                <w:sz w:val="16"/>
                <w:szCs w:val="16"/>
              </w:rPr>
              <w:t xml:space="preserve"> , Ward, Foote, </w:t>
            </w:r>
            <w:proofErr w:type="spellStart"/>
            <w:r>
              <w:rPr>
                <w:sz w:val="16"/>
                <w:szCs w:val="16"/>
              </w:rPr>
              <w:t>Briffett</w:t>
            </w:r>
            <w:proofErr w:type="spellEnd"/>
          </w:p>
          <w:p w:rsidR="005366F1" w:rsidRPr="006631E5" w:rsidRDefault="005366F1" w:rsidP="00C63C2A">
            <w:pPr>
              <w:spacing w:after="24" w:line="259" w:lineRule="auto"/>
              <w:ind w:left="2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654F96" w:rsidRPr="006631E5" w:rsidTr="00C63C2A">
        <w:trPr>
          <w:trHeight w:val="4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5366F1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17516" w:rsidRPr="006631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963" w:rsidRDefault="00D52BFE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Public participation  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 </w:t>
            </w:r>
            <w:proofErr w:type="spellStart"/>
            <w:r>
              <w:rPr>
                <w:sz w:val="16"/>
                <w:szCs w:val="16"/>
              </w:rPr>
              <w:t>Bremner</w:t>
            </w:r>
            <w:proofErr w:type="spellEnd"/>
            <w:r>
              <w:rPr>
                <w:sz w:val="16"/>
                <w:szCs w:val="16"/>
              </w:rPr>
              <w:t xml:space="preserve"> paused the meeting for public participation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Goodman spoke re planning application 3/2021/0555 – 42 </w:t>
            </w:r>
            <w:proofErr w:type="spellStart"/>
            <w:r>
              <w:rPr>
                <w:sz w:val="16"/>
                <w:szCs w:val="16"/>
              </w:rPr>
              <w:t>Knowsley</w:t>
            </w:r>
            <w:proofErr w:type="spellEnd"/>
            <w:r>
              <w:rPr>
                <w:sz w:val="16"/>
                <w:szCs w:val="16"/>
              </w:rPr>
              <w:t xml:space="preserve"> Road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4F5FBC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said it was clearly u</w:t>
            </w:r>
            <w:r w:rsidR="005366F1">
              <w:rPr>
                <w:sz w:val="16"/>
                <w:szCs w:val="16"/>
              </w:rPr>
              <w:t>nsuitable to use as a children’s home – there were inaccuracies in the documents submitted with the application which states the property is not overlooked – it is overlooked on all 4 sides.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Traffic Issues Mr Goodman had met with Cllr Schofield to discuss these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Noise – due to additional staff movements, refuse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Anti Social</w:t>
            </w:r>
            <w:proofErr w:type="spellEnd"/>
            <w:r>
              <w:rPr>
                <w:sz w:val="16"/>
                <w:szCs w:val="16"/>
              </w:rPr>
              <w:t xml:space="preserve"> Behaviour – there where growing issues on the Railway footpath – lager cans and nitric oxide had been found </w:t>
            </w:r>
          </w:p>
          <w:p w:rsidR="005366F1" w:rsidRDefault="006C0D75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the orp</w:t>
            </w:r>
            <w:r w:rsidR="004F5FBC">
              <w:rPr>
                <w:sz w:val="16"/>
                <w:szCs w:val="16"/>
              </w:rPr>
              <w:t>hanag</w:t>
            </w:r>
            <w:r>
              <w:rPr>
                <w:sz w:val="16"/>
                <w:szCs w:val="16"/>
              </w:rPr>
              <w:t>e</w:t>
            </w:r>
            <w:r w:rsidR="005366F1">
              <w:rPr>
                <w:sz w:val="16"/>
                <w:szCs w:val="16"/>
              </w:rPr>
              <w:t xml:space="preserve"> was on </w:t>
            </w:r>
            <w:proofErr w:type="spellStart"/>
            <w:r w:rsidR="005366F1">
              <w:rPr>
                <w:sz w:val="16"/>
                <w:szCs w:val="16"/>
              </w:rPr>
              <w:t>Knowsley</w:t>
            </w:r>
            <w:proofErr w:type="spellEnd"/>
            <w:r w:rsidR="005366F1">
              <w:rPr>
                <w:sz w:val="16"/>
                <w:szCs w:val="16"/>
              </w:rPr>
              <w:t xml:space="preserve"> Road the police were there regularly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was </w:t>
            </w:r>
            <w:r w:rsidR="004F5FBC">
              <w:rPr>
                <w:sz w:val="16"/>
                <w:szCs w:val="16"/>
              </w:rPr>
              <w:t>concern from a number of re</w:t>
            </w:r>
            <w:r>
              <w:rPr>
                <w:sz w:val="16"/>
                <w:szCs w:val="16"/>
              </w:rPr>
              <w:t>sidents in respect of the type of residents that would be housed there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Mr Goodman felt that the PC should represent residents.  This was probably the most contentious issue on </w:t>
            </w:r>
            <w:proofErr w:type="spellStart"/>
            <w:r>
              <w:rPr>
                <w:sz w:val="16"/>
                <w:szCs w:val="16"/>
              </w:rPr>
              <w:t>Knowsley</w:t>
            </w:r>
            <w:proofErr w:type="spellEnd"/>
            <w:r>
              <w:rPr>
                <w:sz w:val="16"/>
                <w:szCs w:val="16"/>
              </w:rPr>
              <w:t xml:space="preserve"> Road in the last 8 or 9 years.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Goodman was not happy with the way it has been handled by the PC and was considering going to the local media the next morning.</w:t>
            </w: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</w:p>
          <w:p w:rsidR="005366F1" w:rsidRDefault="005366F1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 Goodman handed a letter for the Chairman – FOI request.</w:t>
            </w:r>
          </w:p>
          <w:p w:rsidR="00E93C84" w:rsidRPr="006631E5" w:rsidRDefault="00E93C84" w:rsidP="00C63C2A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meeting reopened.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</w:t>
            </w:r>
          </w:p>
        </w:tc>
      </w:tr>
      <w:tr w:rsidR="00654F96" w:rsidRPr="006631E5" w:rsidTr="00C63C2A">
        <w:trPr>
          <w:trHeight w:val="31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A17516" w:rsidP="00A1751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4</w:t>
            </w:r>
            <w:r w:rsidR="00C32C57">
              <w:rPr>
                <w:sz w:val="16"/>
                <w:szCs w:val="16"/>
              </w:rPr>
              <w:t>357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2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Approval of the minutes of </w:t>
            </w:r>
            <w:r w:rsidR="00F56777" w:rsidRPr="006631E5">
              <w:rPr>
                <w:sz w:val="16"/>
                <w:szCs w:val="16"/>
              </w:rPr>
              <w:t>the</w:t>
            </w:r>
            <w:r w:rsidR="00AC51B6" w:rsidRPr="006631E5">
              <w:rPr>
                <w:sz w:val="16"/>
                <w:szCs w:val="16"/>
              </w:rPr>
              <w:t xml:space="preserve"> meeting held on </w:t>
            </w:r>
            <w:r w:rsidRPr="006631E5">
              <w:rPr>
                <w:sz w:val="16"/>
                <w:szCs w:val="16"/>
              </w:rPr>
              <w:t xml:space="preserve">  </w:t>
            </w:r>
            <w:r w:rsidR="00575EC6" w:rsidRPr="006631E5">
              <w:rPr>
                <w:sz w:val="16"/>
                <w:szCs w:val="16"/>
              </w:rPr>
              <w:t xml:space="preserve">5 May </w:t>
            </w:r>
            <w:r w:rsidR="00AC51B6" w:rsidRPr="006631E5">
              <w:rPr>
                <w:sz w:val="16"/>
                <w:szCs w:val="16"/>
              </w:rPr>
              <w:t>2021.</w:t>
            </w:r>
          </w:p>
          <w:p w:rsidR="00543727" w:rsidRDefault="00C32C5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minutes were approved as a true record.</w:t>
            </w:r>
          </w:p>
          <w:p w:rsidR="00C32C57" w:rsidRPr="006631E5" w:rsidRDefault="00C32C57" w:rsidP="00C63C2A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Cllr Gaffney    Seconded  Cllr Coleman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F96" w:rsidRPr="006631E5" w:rsidRDefault="00D52BFE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 </w:t>
            </w:r>
            <w:r w:rsidRPr="006631E5">
              <w:rPr>
                <w:rFonts w:eastAsia="Arial"/>
                <w:sz w:val="16"/>
                <w:szCs w:val="16"/>
              </w:rPr>
              <w:t xml:space="preserve">  </w:t>
            </w:r>
          </w:p>
        </w:tc>
      </w:tr>
      <w:tr w:rsidR="00B9725F" w:rsidRPr="006631E5" w:rsidTr="00C63C2A">
        <w:trPr>
          <w:trHeight w:val="4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310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receive and note the internal auditors report in respect of the Annual Accounts and Governance 2020/2021.</w:t>
            </w:r>
          </w:p>
          <w:p w:rsidR="00DF1A65" w:rsidRDefault="00C32C57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internal auditors report was noted by the Council</w:t>
            </w:r>
          </w:p>
          <w:p w:rsidR="00C32C57" w:rsidRPr="006631E5" w:rsidRDefault="00C32C57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 Cllr Gaffney  Seconded  Cllr Coleman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5F" w:rsidRPr="006631E5" w:rsidRDefault="00C32C5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post on the noticeboard</w:t>
            </w:r>
          </w:p>
        </w:tc>
      </w:tr>
      <w:tr w:rsidR="00575EC6" w:rsidRPr="006631E5" w:rsidTr="00C63C2A">
        <w:trPr>
          <w:trHeight w:val="3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4359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6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approve and sign the Governance Statement 2020/2021</w:t>
            </w:r>
          </w:p>
          <w:p w:rsidR="00C32C57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Governance Statement  was approved</w:t>
            </w:r>
            <w:r w:rsidR="004F5F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 the Council</w:t>
            </w:r>
          </w:p>
          <w:p w:rsidR="00DF1A65" w:rsidRPr="006631E5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 Cllr Gaffney  Seconded  Cllr Coleman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post on the noticeboard</w:t>
            </w:r>
          </w:p>
        </w:tc>
      </w:tr>
      <w:tr w:rsidR="00575EC6" w:rsidRPr="006631E5" w:rsidTr="00C63C2A">
        <w:trPr>
          <w:trHeight w:val="4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A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approve and sign the Annual Accounts Statement 2020/2021 </w:t>
            </w:r>
          </w:p>
          <w:p w:rsidR="00C32C57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Annual Accounts Statement approved  by the Council</w:t>
            </w:r>
          </w:p>
          <w:p w:rsidR="00C63C2A" w:rsidRPr="006631E5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 Cllr Gaffney  Seconded  Cllr Coleman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post on the noticeboard</w:t>
            </w:r>
          </w:p>
        </w:tc>
      </w:tr>
      <w:tr w:rsidR="00575EC6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EC6" w:rsidRPr="006631E5" w:rsidRDefault="00575EC6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approve and sign the 2020/2021 Exemption Certificate to forward on to the External Auditors</w:t>
            </w:r>
          </w:p>
          <w:p w:rsidR="00C32C57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Exemption Certificate was approved  by the Council</w:t>
            </w:r>
          </w:p>
          <w:p w:rsidR="00C63C2A" w:rsidRPr="006631E5" w:rsidRDefault="00C32C57" w:rsidP="00C32C5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 Cllr Gaffney  Seconded  Cllr Coleman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C6" w:rsidRPr="006631E5" w:rsidRDefault="00C32C5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send to the external auditors and post on the noticeboard</w:t>
            </w:r>
          </w:p>
        </w:tc>
      </w:tr>
      <w:tr w:rsidR="00554639" w:rsidRPr="006631E5" w:rsidTr="00C63C2A">
        <w:trPr>
          <w:trHeight w:val="3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Default="00554639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To note that the notice of Public rights and Publication of Annual Governance &amp; Accountability Return (Exempt Authority) will be advertised from Wednesday 30 June 2021 to 10 August 2021</w:t>
            </w:r>
          </w:p>
          <w:p w:rsidR="00C32C57" w:rsidRDefault="00C32C57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  <w:p w:rsidR="00C32C57" w:rsidRPr="006631E5" w:rsidRDefault="00C32C57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noted this.</w:t>
            </w:r>
          </w:p>
          <w:p w:rsidR="00C63C2A" w:rsidRPr="006631E5" w:rsidRDefault="00C63C2A" w:rsidP="00575EC6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C32C5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Clerk to post on the noticeboard</w:t>
            </w:r>
          </w:p>
        </w:tc>
      </w:tr>
      <w:tr w:rsidR="00554639" w:rsidRPr="006631E5" w:rsidTr="008C6E7F">
        <w:trPr>
          <w:trHeight w:val="10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C32C57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B11CC" w:rsidP="00191D9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Accounts approved for payment</w:t>
            </w:r>
            <w:r w:rsidR="00554639" w:rsidRPr="006631E5">
              <w:rPr>
                <w:sz w:val="16"/>
                <w:szCs w:val="16"/>
              </w:rPr>
              <w:t xml:space="preserve"> </w:t>
            </w:r>
            <w:r w:rsidR="00554639" w:rsidRPr="006631E5">
              <w:rPr>
                <w:rFonts w:eastAsia="Arial"/>
                <w:sz w:val="16"/>
                <w:szCs w:val="16"/>
              </w:rPr>
              <w:t xml:space="preserve"> </w:t>
            </w:r>
          </w:p>
          <w:p w:rsidR="00554639" w:rsidRPr="006631E5" w:rsidRDefault="00554639" w:rsidP="00554639">
            <w:pPr>
              <w:spacing w:after="25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L Lund  June  2021 salary £470.90 – tax £94.00 = £376.90 cheque no1021</w:t>
            </w:r>
            <w:r w:rsidR="005B11CC">
              <w:rPr>
                <w:sz w:val="16"/>
                <w:szCs w:val="16"/>
              </w:rPr>
              <w:t>48</w:t>
            </w:r>
          </w:p>
          <w:p w:rsidR="00554639" w:rsidRPr="006631E5" w:rsidRDefault="00554639" w:rsidP="00554639">
            <w:pPr>
              <w:spacing w:after="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HMRC tax £94.00 cheque no 1021</w:t>
            </w:r>
            <w:r w:rsidR="005B11CC">
              <w:rPr>
                <w:sz w:val="16"/>
                <w:szCs w:val="16"/>
              </w:rPr>
              <w:t>49</w:t>
            </w:r>
          </w:p>
          <w:p w:rsidR="00554639" w:rsidRPr="006631E5" w:rsidRDefault="00554639" w:rsidP="00554639">
            <w:pPr>
              <w:spacing w:after="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C Walton invoice C0003730 April 2021  £125.95 cheque no 1021</w:t>
            </w:r>
            <w:r w:rsidR="005B11CC">
              <w:rPr>
                <w:sz w:val="16"/>
                <w:szCs w:val="16"/>
              </w:rPr>
              <w:t>50</w:t>
            </w:r>
          </w:p>
          <w:p w:rsidR="00554639" w:rsidRDefault="00554639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D Coleman (reimbursement for fencing materials from Empress Fencing ltd and </w:t>
            </w:r>
            <w:proofErr w:type="spellStart"/>
            <w:r w:rsidRPr="006631E5">
              <w:rPr>
                <w:sz w:val="16"/>
                <w:szCs w:val="16"/>
              </w:rPr>
              <w:t>screwfix</w:t>
            </w:r>
            <w:proofErr w:type="spellEnd"/>
            <w:r w:rsidRPr="006631E5">
              <w:rPr>
                <w:sz w:val="16"/>
                <w:szCs w:val="16"/>
              </w:rPr>
              <w:t>)  £88.32 cheque number 1021</w:t>
            </w:r>
            <w:r w:rsidR="005B11CC">
              <w:rPr>
                <w:sz w:val="16"/>
                <w:szCs w:val="16"/>
              </w:rPr>
              <w:t>51</w:t>
            </w:r>
          </w:p>
          <w:p w:rsidR="00674E56" w:rsidRDefault="00674E56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Pickering (internal audit) £170.00</w:t>
            </w:r>
            <w:r w:rsidR="005B11CC">
              <w:rPr>
                <w:sz w:val="16"/>
                <w:szCs w:val="16"/>
              </w:rPr>
              <w:t xml:space="preserve"> cheque no 102152</w:t>
            </w:r>
          </w:p>
          <w:p w:rsidR="00C32C57" w:rsidRDefault="00C32C57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 Ward reimbursement </w:t>
            </w:r>
            <w:r w:rsidR="005B11CC">
              <w:rPr>
                <w:sz w:val="16"/>
                <w:szCs w:val="16"/>
              </w:rPr>
              <w:t>for plaque for kissing gate £20 cheque no 102154</w:t>
            </w:r>
          </w:p>
          <w:p w:rsidR="005B11CC" w:rsidRDefault="005B11CC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Cllr Ward reimbursement for plants for the Railway Station £54.56 cheque no 102153</w:t>
            </w:r>
          </w:p>
          <w:p w:rsidR="005B11CC" w:rsidRPr="006631E5" w:rsidRDefault="005B11CC" w:rsidP="00554639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554639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54639" w:rsidRPr="006631E5" w:rsidTr="008C6E7F">
        <w:trPr>
          <w:trHeight w:val="10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39" w:rsidRPr="006631E5" w:rsidRDefault="00554639" w:rsidP="006631E5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RVBC approval of the annual renewal for the Grounds Maintenance Contract relating to grass cutting on land owned, or controlled by the Parish </w:t>
            </w:r>
            <w:r w:rsidR="006631E5">
              <w:rPr>
                <w:sz w:val="16"/>
                <w:szCs w:val="16"/>
              </w:rPr>
              <w:t>Council</w:t>
            </w:r>
          </w:p>
          <w:p w:rsidR="005B11CC" w:rsidRDefault="00554639" w:rsidP="005B11C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>Cost £653.49 + VAT 130.69 = £784.18</w:t>
            </w:r>
          </w:p>
          <w:p w:rsidR="005B11CC" w:rsidRPr="006631E5" w:rsidRDefault="005B11CC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Unanimously agreed to renew the contract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39" w:rsidRPr="006631E5" w:rsidRDefault="00554639" w:rsidP="005B11CC">
            <w:pPr>
              <w:spacing w:after="0" w:line="259" w:lineRule="auto"/>
              <w:rPr>
                <w:sz w:val="16"/>
                <w:szCs w:val="16"/>
              </w:rPr>
            </w:pPr>
          </w:p>
        </w:tc>
      </w:tr>
      <w:tr w:rsidR="00447CB2" w:rsidRPr="006631E5" w:rsidTr="006631E5">
        <w:trPr>
          <w:trHeight w:val="51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631E5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CB2" w:rsidRDefault="00447CB2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note and approve purchase of plants and compost for the </w:t>
            </w:r>
            <w:proofErr w:type="spellStart"/>
            <w:r w:rsidRPr="006631E5">
              <w:rPr>
                <w:sz w:val="16"/>
                <w:szCs w:val="16"/>
              </w:rPr>
              <w:t>Ramsgreave</w:t>
            </w:r>
            <w:proofErr w:type="spellEnd"/>
            <w:r w:rsidRPr="006631E5">
              <w:rPr>
                <w:sz w:val="16"/>
                <w:szCs w:val="16"/>
              </w:rPr>
              <w:t xml:space="preserve"> and </w:t>
            </w:r>
            <w:proofErr w:type="spellStart"/>
            <w:r w:rsidRPr="006631E5">
              <w:rPr>
                <w:sz w:val="16"/>
                <w:szCs w:val="16"/>
              </w:rPr>
              <w:t>Wilpshire</w:t>
            </w:r>
            <w:proofErr w:type="spellEnd"/>
            <w:r w:rsidRPr="006631E5">
              <w:rPr>
                <w:sz w:val="16"/>
                <w:szCs w:val="16"/>
              </w:rPr>
              <w:t xml:space="preserve"> Railway Station £54.56 (50% will be reimbursed by </w:t>
            </w:r>
            <w:proofErr w:type="spellStart"/>
            <w:r w:rsidRPr="006631E5">
              <w:rPr>
                <w:sz w:val="16"/>
                <w:szCs w:val="16"/>
              </w:rPr>
              <w:t>Ramsgreave</w:t>
            </w:r>
            <w:proofErr w:type="spellEnd"/>
            <w:r w:rsidRPr="006631E5">
              <w:rPr>
                <w:sz w:val="16"/>
                <w:szCs w:val="16"/>
              </w:rPr>
              <w:t xml:space="preserve"> Parish Council)</w:t>
            </w:r>
          </w:p>
          <w:p w:rsidR="005B11CC" w:rsidRDefault="005B11CC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</w:p>
          <w:p w:rsidR="005B11CC" w:rsidRDefault="005B11CC" w:rsidP="005B11CC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Approved </w:t>
            </w:r>
          </w:p>
          <w:p w:rsidR="005B11CC" w:rsidRPr="006631E5" w:rsidRDefault="005B11CC" w:rsidP="00554639">
            <w:pPr>
              <w:spacing w:after="13" w:line="259" w:lineRule="auto"/>
              <w:ind w:left="2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Proposed Cllr Gaffney      Seconded  Cllr Coleman</w:t>
            </w:r>
          </w:p>
          <w:p w:rsidR="006631E5" w:rsidRPr="006631E5" w:rsidRDefault="006631E5" w:rsidP="005B11CC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B2" w:rsidRPr="006631E5" w:rsidRDefault="00447CB2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301F77" w:rsidRPr="006631E5" w:rsidTr="005E40D3">
        <w:trPr>
          <w:trHeight w:val="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77" w:rsidRDefault="00301F7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To note and approve </w:t>
            </w:r>
            <w:proofErr w:type="spellStart"/>
            <w:r w:rsidRPr="006631E5">
              <w:rPr>
                <w:sz w:val="16"/>
                <w:szCs w:val="16"/>
              </w:rPr>
              <w:t>Snodworth</w:t>
            </w:r>
            <w:proofErr w:type="spellEnd"/>
            <w:r w:rsidRPr="006631E5">
              <w:rPr>
                <w:sz w:val="16"/>
                <w:szCs w:val="16"/>
              </w:rPr>
              <w:t xml:space="preserve"> Footpaths – Cllr Gaffney has applied for £1000 LEF grant the balance remaining is £125 (contribution from WPC) should the grant application be successful. </w:t>
            </w:r>
          </w:p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  <w:p w:rsidR="005B11CC" w:rsidRPr="006631E5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Cllr Gaffney asked that if the grant was approved could he instruct Paul </w:t>
            </w:r>
            <w:proofErr w:type="spellStart"/>
            <w:r>
              <w:rPr>
                <w:sz w:val="16"/>
                <w:szCs w:val="16"/>
              </w:rPr>
              <w:t>Mollart</w:t>
            </w:r>
            <w:proofErr w:type="spellEnd"/>
            <w:r>
              <w:rPr>
                <w:sz w:val="16"/>
                <w:szCs w:val="16"/>
              </w:rPr>
              <w:t xml:space="preserve"> to carry out the works –  </w:t>
            </w:r>
          </w:p>
          <w:p w:rsidR="005E40D3" w:rsidRPr="006631E5" w:rsidRDefault="005E40D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301F7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E40D3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0D3" w:rsidRDefault="005E40D3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Casual Vacancy </w:t>
            </w:r>
            <w:r w:rsidR="00887F2A">
              <w:rPr>
                <w:sz w:val="16"/>
                <w:szCs w:val="16"/>
              </w:rPr>
              <w:t>– to approve to delegate this item to the Clerk and Councillors – update to next meeting</w:t>
            </w:r>
          </w:p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was agreed to do a virtual interview – clerk to email councillors</w:t>
            </w:r>
          </w:p>
          <w:p w:rsidR="006631E5" w:rsidRPr="006631E5" w:rsidRDefault="006631E5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D3" w:rsidRPr="006631E5" w:rsidRDefault="005E40D3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887F2A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2A" w:rsidRDefault="00887F2A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delegate urgent matters to the Clerk and Cllrs to deal with prior to the next meeting.</w:t>
            </w:r>
          </w:p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was unanimously approved</w:t>
            </w:r>
          </w:p>
          <w:p w:rsidR="005B11CC" w:rsidRPr="006631E5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F2A" w:rsidRPr="006631E5" w:rsidRDefault="00887F2A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5B11CC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C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1CC" w:rsidRDefault="005B11CC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Chairman asked for a letter of thanks to be sent to Mr Coleman (Senior) for his help to sort out the fence at the Durham Road Play Area.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1CC" w:rsidRPr="006631E5" w:rsidRDefault="005B11CC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  <w:tr w:rsidR="00301F77" w:rsidRPr="006631E5" w:rsidTr="005E40D3">
        <w:trPr>
          <w:trHeight w:val="4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5B11CC" w:rsidP="00B42156">
            <w:pPr>
              <w:spacing w:after="0" w:line="259" w:lineRule="auto"/>
              <w:ind w:left="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77" w:rsidRPr="006631E5" w:rsidRDefault="00301F77" w:rsidP="00301F77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  <w:r w:rsidRPr="006631E5">
              <w:rPr>
                <w:sz w:val="16"/>
                <w:szCs w:val="16"/>
              </w:rPr>
              <w:t xml:space="preserve">Next meeting </w:t>
            </w:r>
            <w:r w:rsidR="00FA4873">
              <w:rPr>
                <w:sz w:val="16"/>
                <w:szCs w:val="16"/>
              </w:rPr>
              <w:t>–</w:t>
            </w:r>
            <w:r w:rsidR="006631E5">
              <w:rPr>
                <w:sz w:val="16"/>
                <w:szCs w:val="16"/>
              </w:rPr>
              <w:t xml:space="preserve"> </w:t>
            </w:r>
            <w:r w:rsidR="00FA4873">
              <w:rPr>
                <w:sz w:val="16"/>
                <w:szCs w:val="16"/>
              </w:rPr>
              <w:t>18 August 2021</w:t>
            </w:r>
          </w:p>
          <w:p w:rsidR="005E40D3" w:rsidRPr="006631E5" w:rsidRDefault="005E40D3" w:rsidP="005E40D3">
            <w:pPr>
              <w:spacing w:after="13" w:line="259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F77" w:rsidRPr="006631E5" w:rsidRDefault="00301F77" w:rsidP="00B9725F">
            <w:pPr>
              <w:spacing w:after="0" w:line="259" w:lineRule="auto"/>
              <w:ind w:left="1" w:firstLine="0"/>
              <w:rPr>
                <w:sz w:val="16"/>
                <w:szCs w:val="16"/>
              </w:rPr>
            </w:pPr>
          </w:p>
        </w:tc>
      </w:tr>
    </w:tbl>
    <w:p w:rsidR="00654F96" w:rsidRDefault="00654F96">
      <w:pPr>
        <w:spacing w:after="0" w:line="259" w:lineRule="auto"/>
        <w:ind w:left="0" w:right="10615" w:firstLine="0"/>
      </w:pPr>
    </w:p>
    <w:p w:rsidR="00654F96" w:rsidRDefault="00654F96">
      <w:pPr>
        <w:spacing w:after="0" w:line="259" w:lineRule="auto"/>
        <w:ind w:left="0" w:right="10615" w:firstLine="0"/>
      </w:pPr>
    </w:p>
    <w:p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ED" w:rsidRDefault="00C077ED">
      <w:pPr>
        <w:spacing w:after="0" w:line="240" w:lineRule="auto"/>
      </w:pPr>
      <w:r>
        <w:separator/>
      </w:r>
    </w:p>
  </w:endnote>
  <w:endnote w:type="continuationSeparator" w:id="0">
    <w:p w:rsidR="00C077ED" w:rsidRDefault="00C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ED" w:rsidRDefault="00C077ED">
      <w:pPr>
        <w:spacing w:after="0" w:line="240" w:lineRule="auto"/>
      </w:pPr>
      <w:r>
        <w:separator/>
      </w:r>
    </w:p>
  </w:footnote>
  <w:footnote w:type="continuationSeparator" w:id="0">
    <w:p w:rsidR="00C077ED" w:rsidRDefault="00C0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</w:t>
    </w:r>
    <w:proofErr w:type="spellStart"/>
    <w:r>
      <w:rPr>
        <w:rFonts w:ascii="Times New Roman" w:eastAsia="Times New Roman" w:hAnsi="Times New Roman" w:cs="Times New Roman"/>
        <w:sz w:val="24"/>
      </w:rPr>
      <w:t>Knowsley</w:t>
    </w:r>
    <w:proofErr w:type="spellEnd"/>
    <w:r>
      <w:rPr>
        <w:rFonts w:ascii="Times New Roman" w:eastAsia="Times New Roman" w:hAnsi="Times New Roman" w:cs="Times New Roman"/>
        <w:sz w:val="24"/>
      </w:rPr>
      <w:t xml:space="preserve">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6"/>
    <w:rsid w:val="00035F57"/>
    <w:rsid w:val="00037080"/>
    <w:rsid w:val="00043331"/>
    <w:rsid w:val="00043C1B"/>
    <w:rsid w:val="0005250C"/>
    <w:rsid w:val="00055D0C"/>
    <w:rsid w:val="000729A4"/>
    <w:rsid w:val="00075F6B"/>
    <w:rsid w:val="00080BDB"/>
    <w:rsid w:val="000815AA"/>
    <w:rsid w:val="000948E9"/>
    <w:rsid w:val="000C04AB"/>
    <w:rsid w:val="000D0BBE"/>
    <w:rsid w:val="000D114E"/>
    <w:rsid w:val="000D4E5C"/>
    <w:rsid w:val="000E00E7"/>
    <w:rsid w:val="000E3018"/>
    <w:rsid w:val="00111F6F"/>
    <w:rsid w:val="001129ED"/>
    <w:rsid w:val="00136C0B"/>
    <w:rsid w:val="00137A4E"/>
    <w:rsid w:val="001473F0"/>
    <w:rsid w:val="0015101F"/>
    <w:rsid w:val="00153FB9"/>
    <w:rsid w:val="00191D9C"/>
    <w:rsid w:val="00195CA4"/>
    <w:rsid w:val="001B7686"/>
    <w:rsid w:val="001D475B"/>
    <w:rsid w:val="001D60EF"/>
    <w:rsid w:val="0020216F"/>
    <w:rsid w:val="00214420"/>
    <w:rsid w:val="00217A89"/>
    <w:rsid w:val="00226F7B"/>
    <w:rsid w:val="00250B13"/>
    <w:rsid w:val="00251C54"/>
    <w:rsid w:val="002557CE"/>
    <w:rsid w:val="0027352B"/>
    <w:rsid w:val="00283509"/>
    <w:rsid w:val="00283B73"/>
    <w:rsid w:val="002A71B4"/>
    <w:rsid w:val="002C7927"/>
    <w:rsid w:val="002D024C"/>
    <w:rsid w:val="002E5AFA"/>
    <w:rsid w:val="002E68D1"/>
    <w:rsid w:val="002F1334"/>
    <w:rsid w:val="002F4F3A"/>
    <w:rsid w:val="00301BCC"/>
    <w:rsid w:val="00301F77"/>
    <w:rsid w:val="00305C8E"/>
    <w:rsid w:val="003134B5"/>
    <w:rsid w:val="003177CA"/>
    <w:rsid w:val="00324748"/>
    <w:rsid w:val="00350C44"/>
    <w:rsid w:val="00357CFD"/>
    <w:rsid w:val="00360CD0"/>
    <w:rsid w:val="003714E0"/>
    <w:rsid w:val="00372283"/>
    <w:rsid w:val="00372360"/>
    <w:rsid w:val="003751E2"/>
    <w:rsid w:val="003C3EB2"/>
    <w:rsid w:val="003C409D"/>
    <w:rsid w:val="003C79B5"/>
    <w:rsid w:val="003F054A"/>
    <w:rsid w:val="003F5BC6"/>
    <w:rsid w:val="00404AE5"/>
    <w:rsid w:val="004072F8"/>
    <w:rsid w:val="004152F7"/>
    <w:rsid w:val="00447CB2"/>
    <w:rsid w:val="00453860"/>
    <w:rsid w:val="004549B1"/>
    <w:rsid w:val="004555B1"/>
    <w:rsid w:val="00466D74"/>
    <w:rsid w:val="00467D56"/>
    <w:rsid w:val="00473C1D"/>
    <w:rsid w:val="00477787"/>
    <w:rsid w:val="00487FD1"/>
    <w:rsid w:val="004B4614"/>
    <w:rsid w:val="004E43AC"/>
    <w:rsid w:val="004F5FBC"/>
    <w:rsid w:val="005070A1"/>
    <w:rsid w:val="00513D90"/>
    <w:rsid w:val="0052121C"/>
    <w:rsid w:val="00535B2F"/>
    <w:rsid w:val="00536144"/>
    <w:rsid w:val="005366F1"/>
    <w:rsid w:val="00543727"/>
    <w:rsid w:val="00553381"/>
    <w:rsid w:val="00553944"/>
    <w:rsid w:val="00554639"/>
    <w:rsid w:val="005547B7"/>
    <w:rsid w:val="00565237"/>
    <w:rsid w:val="00567244"/>
    <w:rsid w:val="00575EC6"/>
    <w:rsid w:val="00581DFE"/>
    <w:rsid w:val="005A6A94"/>
    <w:rsid w:val="005A7754"/>
    <w:rsid w:val="005A7C83"/>
    <w:rsid w:val="005B11CC"/>
    <w:rsid w:val="005D311B"/>
    <w:rsid w:val="005D6445"/>
    <w:rsid w:val="005E3429"/>
    <w:rsid w:val="005E40D3"/>
    <w:rsid w:val="00607963"/>
    <w:rsid w:val="00615962"/>
    <w:rsid w:val="00616C49"/>
    <w:rsid w:val="00617F40"/>
    <w:rsid w:val="00620783"/>
    <w:rsid w:val="006263D2"/>
    <w:rsid w:val="0064265A"/>
    <w:rsid w:val="0064745B"/>
    <w:rsid w:val="00654F96"/>
    <w:rsid w:val="00655840"/>
    <w:rsid w:val="006631E5"/>
    <w:rsid w:val="00674E56"/>
    <w:rsid w:val="00684037"/>
    <w:rsid w:val="00685B0E"/>
    <w:rsid w:val="006906A3"/>
    <w:rsid w:val="00690E7E"/>
    <w:rsid w:val="006C0D75"/>
    <w:rsid w:val="006D617D"/>
    <w:rsid w:val="006D7058"/>
    <w:rsid w:val="006E0D6E"/>
    <w:rsid w:val="00702E35"/>
    <w:rsid w:val="0071791A"/>
    <w:rsid w:val="00721125"/>
    <w:rsid w:val="00735D60"/>
    <w:rsid w:val="00764097"/>
    <w:rsid w:val="00765A9A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D112F"/>
    <w:rsid w:val="007D27D2"/>
    <w:rsid w:val="007D5E60"/>
    <w:rsid w:val="00804493"/>
    <w:rsid w:val="00840BA4"/>
    <w:rsid w:val="008415C8"/>
    <w:rsid w:val="008673E2"/>
    <w:rsid w:val="00887F2A"/>
    <w:rsid w:val="0089327C"/>
    <w:rsid w:val="008B5125"/>
    <w:rsid w:val="008C6E7F"/>
    <w:rsid w:val="008D1BC9"/>
    <w:rsid w:val="008E741F"/>
    <w:rsid w:val="008F203F"/>
    <w:rsid w:val="009012E8"/>
    <w:rsid w:val="009027C3"/>
    <w:rsid w:val="00933F94"/>
    <w:rsid w:val="0093798C"/>
    <w:rsid w:val="009379D9"/>
    <w:rsid w:val="00943DD9"/>
    <w:rsid w:val="0097786D"/>
    <w:rsid w:val="00980AA2"/>
    <w:rsid w:val="009A1245"/>
    <w:rsid w:val="009D65E9"/>
    <w:rsid w:val="009E4611"/>
    <w:rsid w:val="009E76A8"/>
    <w:rsid w:val="00A12FB4"/>
    <w:rsid w:val="00A17516"/>
    <w:rsid w:val="00A22CBA"/>
    <w:rsid w:val="00A30FEA"/>
    <w:rsid w:val="00A34957"/>
    <w:rsid w:val="00A47914"/>
    <w:rsid w:val="00A55168"/>
    <w:rsid w:val="00AB3FE2"/>
    <w:rsid w:val="00AC1CD4"/>
    <w:rsid w:val="00AC34A0"/>
    <w:rsid w:val="00AC3B2F"/>
    <w:rsid w:val="00AC51B6"/>
    <w:rsid w:val="00AC7B4C"/>
    <w:rsid w:val="00AD4A32"/>
    <w:rsid w:val="00AE2B63"/>
    <w:rsid w:val="00AE4CBA"/>
    <w:rsid w:val="00B303D2"/>
    <w:rsid w:val="00B311DA"/>
    <w:rsid w:val="00B346FA"/>
    <w:rsid w:val="00B42156"/>
    <w:rsid w:val="00B42513"/>
    <w:rsid w:val="00B52B41"/>
    <w:rsid w:val="00B854AC"/>
    <w:rsid w:val="00B9725F"/>
    <w:rsid w:val="00BA1EB6"/>
    <w:rsid w:val="00BB275D"/>
    <w:rsid w:val="00BC5779"/>
    <w:rsid w:val="00BD7408"/>
    <w:rsid w:val="00BF51C8"/>
    <w:rsid w:val="00C077ED"/>
    <w:rsid w:val="00C16F17"/>
    <w:rsid w:val="00C17E76"/>
    <w:rsid w:val="00C23176"/>
    <w:rsid w:val="00C32C57"/>
    <w:rsid w:val="00C63C2A"/>
    <w:rsid w:val="00C736D1"/>
    <w:rsid w:val="00C80EF5"/>
    <w:rsid w:val="00C9378F"/>
    <w:rsid w:val="00C93B91"/>
    <w:rsid w:val="00CB58F6"/>
    <w:rsid w:val="00CD32B0"/>
    <w:rsid w:val="00CD5077"/>
    <w:rsid w:val="00CF7709"/>
    <w:rsid w:val="00CF774D"/>
    <w:rsid w:val="00D01E40"/>
    <w:rsid w:val="00D04C30"/>
    <w:rsid w:val="00D11D18"/>
    <w:rsid w:val="00D256CE"/>
    <w:rsid w:val="00D32B83"/>
    <w:rsid w:val="00D347E6"/>
    <w:rsid w:val="00D52BFE"/>
    <w:rsid w:val="00D52C0F"/>
    <w:rsid w:val="00DD2588"/>
    <w:rsid w:val="00DD7695"/>
    <w:rsid w:val="00DE26C4"/>
    <w:rsid w:val="00DE498E"/>
    <w:rsid w:val="00DF1A65"/>
    <w:rsid w:val="00DF60DF"/>
    <w:rsid w:val="00E04682"/>
    <w:rsid w:val="00E41E15"/>
    <w:rsid w:val="00E428E7"/>
    <w:rsid w:val="00E56F4E"/>
    <w:rsid w:val="00E64310"/>
    <w:rsid w:val="00E843BE"/>
    <w:rsid w:val="00E844E8"/>
    <w:rsid w:val="00E93C84"/>
    <w:rsid w:val="00EB70E8"/>
    <w:rsid w:val="00ED7BC4"/>
    <w:rsid w:val="00EF5433"/>
    <w:rsid w:val="00EF76C0"/>
    <w:rsid w:val="00F5408E"/>
    <w:rsid w:val="00F56777"/>
    <w:rsid w:val="00F60DA4"/>
    <w:rsid w:val="00F656F1"/>
    <w:rsid w:val="00F91154"/>
    <w:rsid w:val="00FA4873"/>
    <w:rsid w:val="00FB3F51"/>
    <w:rsid w:val="00FD2EE6"/>
    <w:rsid w:val="00FF05F1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2</cp:revision>
  <dcterms:created xsi:type="dcterms:W3CDTF">2021-08-13T12:37:00Z</dcterms:created>
  <dcterms:modified xsi:type="dcterms:W3CDTF">2021-08-13T12:37:00Z</dcterms:modified>
</cp:coreProperties>
</file>