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301" w:type="dxa"/>
        <w:tblInd w:w="988" w:type="dxa"/>
        <w:tblLook w:val="04A0" w:firstRow="1" w:lastRow="0" w:firstColumn="1" w:lastColumn="0" w:noHBand="0" w:noVBand="1"/>
      </w:tblPr>
      <w:tblGrid>
        <w:gridCol w:w="1275"/>
        <w:gridCol w:w="4961"/>
        <w:gridCol w:w="2065"/>
      </w:tblGrid>
      <w:tr w:rsidR="00CE7B28" w:rsidTr="00E246E3">
        <w:tc>
          <w:tcPr>
            <w:tcW w:w="8301" w:type="dxa"/>
            <w:gridSpan w:val="3"/>
          </w:tcPr>
          <w:p w:rsidR="00CE7B28" w:rsidRDefault="00CE7B28">
            <w:r>
              <w:t>RECEIPTS AND PAYMENTS</w:t>
            </w:r>
            <w:r w:rsidR="00A97546">
              <w:t xml:space="preserve"> </w:t>
            </w:r>
          </w:p>
          <w:p w:rsidR="00A97546" w:rsidRDefault="00A97546"/>
          <w:p w:rsidR="00CE7B28" w:rsidRPr="009C1883" w:rsidRDefault="00CE7B28">
            <w:pPr>
              <w:rPr>
                <w:b/>
                <w:u w:val="single"/>
              </w:rPr>
            </w:pPr>
            <w:r w:rsidRPr="009C1883">
              <w:rPr>
                <w:b/>
                <w:u w:val="single"/>
              </w:rPr>
              <w:t>2015</w:t>
            </w:r>
            <w:r w:rsidR="00AB7600">
              <w:rPr>
                <w:b/>
                <w:u w:val="single"/>
              </w:rPr>
              <w:t>/16</w:t>
            </w:r>
          </w:p>
          <w:p w:rsidR="00CE7B28" w:rsidRDefault="00CE7B28"/>
        </w:tc>
      </w:tr>
      <w:tr w:rsidR="00E85607" w:rsidTr="00CE7B28">
        <w:tc>
          <w:tcPr>
            <w:tcW w:w="1275" w:type="dxa"/>
          </w:tcPr>
          <w:p w:rsidR="00CE7B28" w:rsidRPr="00A97546" w:rsidRDefault="00AB76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2015</w:t>
            </w:r>
          </w:p>
        </w:tc>
        <w:tc>
          <w:tcPr>
            <w:tcW w:w="4961" w:type="dxa"/>
          </w:tcPr>
          <w:p w:rsidR="00CE7B28" w:rsidRDefault="00CE7B28">
            <w:pPr>
              <w:rPr>
                <w:b/>
              </w:rPr>
            </w:pPr>
            <w:r w:rsidRPr="00A97546">
              <w:rPr>
                <w:b/>
              </w:rPr>
              <w:t>RECEIPTS</w:t>
            </w:r>
          </w:p>
          <w:p w:rsidR="009C1883" w:rsidRPr="00A97546" w:rsidRDefault="009C1883">
            <w:pPr>
              <w:rPr>
                <w:b/>
              </w:rPr>
            </w:pPr>
          </w:p>
        </w:tc>
        <w:tc>
          <w:tcPr>
            <w:tcW w:w="2065" w:type="dxa"/>
          </w:tcPr>
          <w:p w:rsidR="00CE7B28" w:rsidRPr="00A97546" w:rsidRDefault="00AB76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2016</w:t>
            </w:r>
          </w:p>
        </w:tc>
      </w:tr>
      <w:tr w:rsidR="00E85607" w:rsidTr="00CE7B28">
        <w:tc>
          <w:tcPr>
            <w:tcW w:w="1275" w:type="dxa"/>
          </w:tcPr>
          <w:p w:rsidR="00CE7B28" w:rsidRDefault="00CE7B28">
            <w:r>
              <w:t>15395</w:t>
            </w:r>
          </w:p>
        </w:tc>
        <w:tc>
          <w:tcPr>
            <w:tcW w:w="4961" w:type="dxa"/>
          </w:tcPr>
          <w:p w:rsidR="00CE7B28" w:rsidRDefault="00CE7B28">
            <w:r>
              <w:t>PRECEPT</w:t>
            </w:r>
          </w:p>
        </w:tc>
        <w:tc>
          <w:tcPr>
            <w:tcW w:w="2065" w:type="dxa"/>
          </w:tcPr>
          <w:p w:rsidR="00CE7B28" w:rsidRDefault="00CE7B28">
            <w:r>
              <w:t>15395</w:t>
            </w:r>
          </w:p>
        </w:tc>
      </w:tr>
      <w:tr w:rsidR="00E85607" w:rsidTr="00CE7B28">
        <w:tc>
          <w:tcPr>
            <w:tcW w:w="1275" w:type="dxa"/>
          </w:tcPr>
          <w:p w:rsidR="00CE7B28" w:rsidRDefault="00CE7B28">
            <w:r>
              <w:t>--------</w:t>
            </w:r>
          </w:p>
        </w:tc>
        <w:tc>
          <w:tcPr>
            <w:tcW w:w="4961" w:type="dxa"/>
          </w:tcPr>
          <w:p w:rsidR="00CE7B28" w:rsidRDefault="00CE7B28">
            <w:r>
              <w:t>AGENCY SERVICES REIMBURSED</w:t>
            </w:r>
          </w:p>
        </w:tc>
        <w:tc>
          <w:tcPr>
            <w:tcW w:w="2065" w:type="dxa"/>
          </w:tcPr>
          <w:p w:rsidR="00CE7B28" w:rsidRDefault="00CE7B28">
            <w:r>
              <w:t>--------</w:t>
            </w:r>
          </w:p>
        </w:tc>
      </w:tr>
      <w:tr w:rsidR="00E85607" w:rsidTr="00CE7B28">
        <w:tc>
          <w:tcPr>
            <w:tcW w:w="1275" w:type="dxa"/>
          </w:tcPr>
          <w:p w:rsidR="00CE7B28" w:rsidRDefault="00CE7B28">
            <w:r>
              <w:t>--------</w:t>
            </w:r>
          </w:p>
        </w:tc>
        <w:tc>
          <w:tcPr>
            <w:tcW w:w="4961" w:type="dxa"/>
          </w:tcPr>
          <w:p w:rsidR="00CE7B28" w:rsidRDefault="00CE7B28">
            <w:r>
              <w:t>LOAN CAPITAL RECEIPTS</w:t>
            </w:r>
          </w:p>
        </w:tc>
        <w:tc>
          <w:tcPr>
            <w:tcW w:w="2065" w:type="dxa"/>
          </w:tcPr>
          <w:p w:rsidR="00CE7B28" w:rsidRDefault="00CE7B28">
            <w:r>
              <w:t>--------</w:t>
            </w:r>
          </w:p>
        </w:tc>
      </w:tr>
      <w:tr w:rsidR="00E85607" w:rsidTr="00CE7B28">
        <w:tc>
          <w:tcPr>
            <w:tcW w:w="1275" w:type="dxa"/>
          </w:tcPr>
          <w:p w:rsidR="00CE7B28" w:rsidRDefault="00AB7600">
            <w:r>
              <w:t>76.67</w:t>
            </w:r>
          </w:p>
        </w:tc>
        <w:tc>
          <w:tcPr>
            <w:tcW w:w="4961" w:type="dxa"/>
          </w:tcPr>
          <w:p w:rsidR="00CE7B28" w:rsidRDefault="00CE7B28">
            <w:r>
              <w:t>INTEREST ON INVESTMENTS</w:t>
            </w:r>
          </w:p>
        </w:tc>
        <w:tc>
          <w:tcPr>
            <w:tcW w:w="2065" w:type="dxa"/>
          </w:tcPr>
          <w:p w:rsidR="00CE7B28" w:rsidRDefault="00D22C59">
            <w:r>
              <w:t>117.70</w:t>
            </w:r>
          </w:p>
        </w:tc>
      </w:tr>
      <w:tr w:rsidR="00E85607" w:rsidTr="00CE7B28">
        <w:tc>
          <w:tcPr>
            <w:tcW w:w="1275" w:type="dxa"/>
          </w:tcPr>
          <w:p w:rsidR="00CE7B28" w:rsidRDefault="00AB7600">
            <w:r>
              <w:t>396.25</w:t>
            </w:r>
          </w:p>
        </w:tc>
        <w:tc>
          <w:tcPr>
            <w:tcW w:w="4961" w:type="dxa"/>
          </w:tcPr>
          <w:p w:rsidR="00CE7B28" w:rsidRDefault="00CE7B28">
            <w:r>
              <w:t>CONCURRENT FUNCTION GRANT</w:t>
            </w:r>
          </w:p>
        </w:tc>
        <w:tc>
          <w:tcPr>
            <w:tcW w:w="2065" w:type="dxa"/>
          </w:tcPr>
          <w:p w:rsidR="00CE7B28" w:rsidRDefault="00D22C59">
            <w:r>
              <w:t>996.55</w:t>
            </w:r>
          </w:p>
        </w:tc>
      </w:tr>
      <w:tr w:rsidR="00E85607" w:rsidTr="00CE7B28">
        <w:tc>
          <w:tcPr>
            <w:tcW w:w="1275" w:type="dxa"/>
          </w:tcPr>
          <w:p w:rsidR="00CE7B28" w:rsidRDefault="00AB7600">
            <w:r>
              <w:t>288.28</w:t>
            </w:r>
          </w:p>
        </w:tc>
        <w:tc>
          <w:tcPr>
            <w:tcW w:w="4961" w:type="dxa"/>
          </w:tcPr>
          <w:p w:rsidR="00CE7B28" w:rsidRDefault="00CE7B28">
            <w:r>
              <w:t>REFUND OF VAT</w:t>
            </w:r>
          </w:p>
        </w:tc>
        <w:tc>
          <w:tcPr>
            <w:tcW w:w="2065" w:type="dxa"/>
          </w:tcPr>
          <w:p w:rsidR="00CE7B28" w:rsidRDefault="00D22C59">
            <w:r>
              <w:t>282.94</w:t>
            </w:r>
          </w:p>
        </w:tc>
      </w:tr>
      <w:tr w:rsidR="00E85607" w:rsidTr="00CE7B28">
        <w:tc>
          <w:tcPr>
            <w:tcW w:w="1275" w:type="dxa"/>
          </w:tcPr>
          <w:p w:rsidR="00CE7B28" w:rsidRDefault="00CE7B28">
            <w:r>
              <w:t>--------</w:t>
            </w:r>
          </w:p>
        </w:tc>
        <w:tc>
          <w:tcPr>
            <w:tcW w:w="4961" w:type="dxa"/>
          </w:tcPr>
          <w:p w:rsidR="00CE7B28" w:rsidRDefault="00CE7B28">
            <w:r>
              <w:t>SALE OF ASSETS</w:t>
            </w:r>
          </w:p>
        </w:tc>
        <w:tc>
          <w:tcPr>
            <w:tcW w:w="2065" w:type="dxa"/>
          </w:tcPr>
          <w:p w:rsidR="00CE7B28" w:rsidRDefault="00D22C59">
            <w:r>
              <w:t>--------</w:t>
            </w:r>
          </w:p>
        </w:tc>
      </w:tr>
      <w:tr w:rsidR="00E85607" w:rsidTr="00CE7B28">
        <w:tc>
          <w:tcPr>
            <w:tcW w:w="1275" w:type="dxa"/>
          </w:tcPr>
          <w:p w:rsidR="00CE7B28" w:rsidRDefault="00CE7B28">
            <w:r>
              <w:t>--------</w:t>
            </w:r>
          </w:p>
        </w:tc>
        <w:tc>
          <w:tcPr>
            <w:tcW w:w="4961" w:type="dxa"/>
          </w:tcPr>
          <w:p w:rsidR="00CE7B28" w:rsidRDefault="00CE7B28">
            <w:r>
              <w:t>CONTRIBUTION FOR PLANTS</w:t>
            </w:r>
          </w:p>
        </w:tc>
        <w:tc>
          <w:tcPr>
            <w:tcW w:w="2065" w:type="dxa"/>
          </w:tcPr>
          <w:p w:rsidR="00CE7B28" w:rsidRDefault="00D22C59">
            <w:r>
              <w:t>--------</w:t>
            </w:r>
          </w:p>
        </w:tc>
      </w:tr>
      <w:tr w:rsidR="00E85607" w:rsidTr="00CE7B28">
        <w:tc>
          <w:tcPr>
            <w:tcW w:w="1275" w:type="dxa"/>
          </w:tcPr>
          <w:p w:rsidR="00CE7B28" w:rsidRDefault="00AB7600">
            <w:r>
              <w:t>---------</w:t>
            </w:r>
          </w:p>
        </w:tc>
        <w:tc>
          <w:tcPr>
            <w:tcW w:w="4961" w:type="dxa"/>
          </w:tcPr>
          <w:p w:rsidR="00CE7B28" w:rsidRDefault="00CE7B28">
            <w:r>
              <w:t>REFUND HMRC</w:t>
            </w:r>
          </w:p>
        </w:tc>
        <w:tc>
          <w:tcPr>
            <w:tcW w:w="2065" w:type="dxa"/>
          </w:tcPr>
          <w:p w:rsidR="00CE7B28" w:rsidRDefault="00D22C59">
            <w:r>
              <w:t>--------</w:t>
            </w:r>
          </w:p>
        </w:tc>
      </w:tr>
      <w:tr w:rsidR="00E85607" w:rsidTr="00CE7B28">
        <w:tc>
          <w:tcPr>
            <w:tcW w:w="1275" w:type="dxa"/>
          </w:tcPr>
          <w:p w:rsidR="00CE7B28" w:rsidRPr="009C1883" w:rsidRDefault="00CE7B28">
            <w:pPr>
              <w:rPr>
                <w:b/>
              </w:rPr>
            </w:pPr>
          </w:p>
          <w:p w:rsidR="00CE7B28" w:rsidRPr="009C1883" w:rsidRDefault="00AB7600">
            <w:pPr>
              <w:rPr>
                <w:b/>
                <w:u w:val="single"/>
              </w:rPr>
            </w:pPr>
            <w:r w:rsidRPr="009C1883">
              <w:rPr>
                <w:b/>
                <w:u w:val="single"/>
              </w:rPr>
              <w:t>16156.20</w:t>
            </w:r>
          </w:p>
        </w:tc>
        <w:tc>
          <w:tcPr>
            <w:tcW w:w="4961" w:type="dxa"/>
          </w:tcPr>
          <w:p w:rsidR="00CE7B28" w:rsidRPr="009C1883" w:rsidRDefault="00CE7B28">
            <w:pPr>
              <w:rPr>
                <w:b/>
              </w:rPr>
            </w:pPr>
          </w:p>
          <w:p w:rsidR="00CE7B28" w:rsidRPr="009C1883" w:rsidRDefault="00CE7B28">
            <w:pPr>
              <w:rPr>
                <w:b/>
              </w:rPr>
            </w:pPr>
            <w:r w:rsidRPr="009C1883">
              <w:rPr>
                <w:b/>
              </w:rPr>
              <w:t>TOTAL RECEIPTS</w:t>
            </w:r>
          </w:p>
        </w:tc>
        <w:tc>
          <w:tcPr>
            <w:tcW w:w="2065" w:type="dxa"/>
          </w:tcPr>
          <w:p w:rsidR="00E85607" w:rsidRDefault="00E85607">
            <w:pPr>
              <w:rPr>
                <w:b/>
              </w:rPr>
            </w:pPr>
          </w:p>
          <w:p w:rsidR="00D22C59" w:rsidRPr="00D22C59" w:rsidRDefault="00D22C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16792.19</w:t>
            </w:r>
          </w:p>
        </w:tc>
      </w:tr>
      <w:tr w:rsidR="00E85607" w:rsidTr="00CE7B28">
        <w:tc>
          <w:tcPr>
            <w:tcW w:w="1275" w:type="dxa"/>
          </w:tcPr>
          <w:p w:rsidR="00CE7B28" w:rsidRDefault="00CE7B28"/>
        </w:tc>
        <w:tc>
          <w:tcPr>
            <w:tcW w:w="4961" w:type="dxa"/>
          </w:tcPr>
          <w:p w:rsidR="00CE7B28" w:rsidRDefault="00CE7B28"/>
        </w:tc>
        <w:tc>
          <w:tcPr>
            <w:tcW w:w="2065" w:type="dxa"/>
          </w:tcPr>
          <w:p w:rsidR="00CE7B28" w:rsidRDefault="00CE7B28"/>
        </w:tc>
      </w:tr>
      <w:tr w:rsidR="00E85607" w:rsidTr="00CE7B28">
        <w:tc>
          <w:tcPr>
            <w:tcW w:w="1275" w:type="dxa"/>
          </w:tcPr>
          <w:p w:rsidR="00CE7B28" w:rsidRDefault="00CE7B28"/>
        </w:tc>
        <w:tc>
          <w:tcPr>
            <w:tcW w:w="4961" w:type="dxa"/>
          </w:tcPr>
          <w:p w:rsidR="00CE7B28" w:rsidRDefault="00E85607">
            <w:r>
              <w:t>PAYMENTS</w:t>
            </w:r>
          </w:p>
          <w:p w:rsidR="00A97546" w:rsidRDefault="00A97546"/>
        </w:tc>
        <w:tc>
          <w:tcPr>
            <w:tcW w:w="2065" w:type="dxa"/>
          </w:tcPr>
          <w:p w:rsidR="00CE7B28" w:rsidRDefault="00CE7B28"/>
        </w:tc>
      </w:tr>
      <w:tr w:rsidR="00E85607" w:rsidTr="00CE7B28">
        <w:tc>
          <w:tcPr>
            <w:tcW w:w="1275" w:type="dxa"/>
          </w:tcPr>
          <w:p w:rsidR="00CE7B28" w:rsidRDefault="00AB7600">
            <w:r>
              <w:t>8679.65</w:t>
            </w:r>
          </w:p>
        </w:tc>
        <w:tc>
          <w:tcPr>
            <w:tcW w:w="4961" w:type="dxa"/>
          </w:tcPr>
          <w:p w:rsidR="00CE7B28" w:rsidRDefault="00E85607">
            <w:r>
              <w:t>GENERAL ADMINSTRATION</w:t>
            </w:r>
          </w:p>
        </w:tc>
        <w:tc>
          <w:tcPr>
            <w:tcW w:w="2065" w:type="dxa"/>
          </w:tcPr>
          <w:p w:rsidR="00CE7B28" w:rsidRDefault="00D22C59">
            <w:r>
              <w:t>9544.25</w:t>
            </w:r>
          </w:p>
        </w:tc>
      </w:tr>
      <w:tr w:rsidR="00E85607" w:rsidTr="00CE7B28">
        <w:tc>
          <w:tcPr>
            <w:tcW w:w="1275" w:type="dxa"/>
          </w:tcPr>
          <w:p w:rsidR="00CE7B28" w:rsidRDefault="00E85607">
            <w:r>
              <w:t xml:space="preserve">  </w:t>
            </w:r>
            <w:r w:rsidR="00AB7600">
              <w:t>150.00</w:t>
            </w:r>
          </w:p>
        </w:tc>
        <w:tc>
          <w:tcPr>
            <w:tcW w:w="4961" w:type="dxa"/>
          </w:tcPr>
          <w:p w:rsidR="00CE7B28" w:rsidRDefault="00E85607">
            <w:r>
              <w:t>S137 PAYMENTS</w:t>
            </w:r>
          </w:p>
        </w:tc>
        <w:tc>
          <w:tcPr>
            <w:tcW w:w="2065" w:type="dxa"/>
          </w:tcPr>
          <w:p w:rsidR="00CE7B28" w:rsidRDefault="00D22C59">
            <w:r>
              <w:t xml:space="preserve">  505.00</w:t>
            </w:r>
          </w:p>
        </w:tc>
      </w:tr>
      <w:tr w:rsidR="00E85607" w:rsidTr="00CE7B28">
        <w:tc>
          <w:tcPr>
            <w:tcW w:w="1275" w:type="dxa"/>
          </w:tcPr>
          <w:p w:rsidR="00CE7B28" w:rsidRDefault="00E85607">
            <w:r>
              <w:t xml:space="preserve"> </w:t>
            </w:r>
            <w:r w:rsidR="00AB7600">
              <w:t>4415.80</w:t>
            </w:r>
          </w:p>
        </w:tc>
        <w:tc>
          <w:tcPr>
            <w:tcW w:w="4961" w:type="dxa"/>
          </w:tcPr>
          <w:p w:rsidR="00CE7B28" w:rsidRDefault="00E85607">
            <w:r>
              <w:t>MAINTENANCE</w:t>
            </w:r>
          </w:p>
        </w:tc>
        <w:tc>
          <w:tcPr>
            <w:tcW w:w="2065" w:type="dxa"/>
          </w:tcPr>
          <w:p w:rsidR="00CE7B28" w:rsidRDefault="00D22C59">
            <w:r>
              <w:t>2967.61</w:t>
            </w:r>
          </w:p>
        </w:tc>
      </w:tr>
      <w:tr w:rsidR="00E85607" w:rsidTr="00CE7B28">
        <w:tc>
          <w:tcPr>
            <w:tcW w:w="1275" w:type="dxa"/>
          </w:tcPr>
          <w:p w:rsidR="00CE7B28" w:rsidRDefault="00E85607">
            <w:r>
              <w:t xml:space="preserve">  </w:t>
            </w:r>
            <w:r w:rsidR="00AB7600">
              <w:t>36.00</w:t>
            </w:r>
          </w:p>
        </w:tc>
        <w:tc>
          <w:tcPr>
            <w:tcW w:w="4961" w:type="dxa"/>
          </w:tcPr>
          <w:p w:rsidR="00CE7B28" w:rsidRDefault="00E85607">
            <w:r>
              <w:t>SUBSCRIPTIONS</w:t>
            </w:r>
          </w:p>
        </w:tc>
        <w:tc>
          <w:tcPr>
            <w:tcW w:w="2065" w:type="dxa"/>
          </w:tcPr>
          <w:p w:rsidR="00CE7B28" w:rsidRDefault="00D22C59">
            <w:r>
              <w:t xml:space="preserve">  534.44</w:t>
            </w:r>
          </w:p>
        </w:tc>
      </w:tr>
      <w:tr w:rsidR="00E85607" w:rsidTr="00CE7B28">
        <w:tc>
          <w:tcPr>
            <w:tcW w:w="1275" w:type="dxa"/>
          </w:tcPr>
          <w:p w:rsidR="00CE7B28" w:rsidRDefault="005634FF">
            <w:r>
              <w:t>---------</w:t>
            </w:r>
          </w:p>
        </w:tc>
        <w:tc>
          <w:tcPr>
            <w:tcW w:w="4961" w:type="dxa"/>
          </w:tcPr>
          <w:p w:rsidR="00CE7B28" w:rsidRDefault="00D22C59">
            <w:r>
              <w:t>CAPITAL SCHEMES – UPGRADING PUBLIC FPATHS</w:t>
            </w:r>
          </w:p>
        </w:tc>
        <w:tc>
          <w:tcPr>
            <w:tcW w:w="2065" w:type="dxa"/>
          </w:tcPr>
          <w:p w:rsidR="00CE7B28" w:rsidRDefault="00D22C59">
            <w:r>
              <w:t>4800.00</w:t>
            </w:r>
          </w:p>
        </w:tc>
      </w:tr>
      <w:tr w:rsidR="00D22C59" w:rsidTr="00CE7B28">
        <w:tc>
          <w:tcPr>
            <w:tcW w:w="1275" w:type="dxa"/>
          </w:tcPr>
          <w:p w:rsidR="00D22C59" w:rsidRDefault="005634FF">
            <w:r>
              <w:t>---------</w:t>
            </w:r>
            <w:bookmarkStart w:id="0" w:name="_GoBack"/>
            <w:bookmarkEnd w:id="0"/>
          </w:p>
        </w:tc>
        <w:tc>
          <w:tcPr>
            <w:tcW w:w="4961" w:type="dxa"/>
          </w:tcPr>
          <w:p w:rsidR="00D22C59" w:rsidRDefault="00D22C59">
            <w:r>
              <w:t>NEWSLETTER</w:t>
            </w:r>
          </w:p>
        </w:tc>
        <w:tc>
          <w:tcPr>
            <w:tcW w:w="2065" w:type="dxa"/>
          </w:tcPr>
          <w:p w:rsidR="00D22C59" w:rsidRDefault="00D22C59">
            <w:r>
              <w:t xml:space="preserve">  210.00</w:t>
            </w:r>
          </w:p>
        </w:tc>
      </w:tr>
      <w:tr w:rsidR="00E85607" w:rsidTr="00CE7B28">
        <w:tc>
          <w:tcPr>
            <w:tcW w:w="1275" w:type="dxa"/>
          </w:tcPr>
          <w:p w:rsidR="00CE7B28" w:rsidRPr="00A97546" w:rsidRDefault="00AB7600">
            <w:pPr>
              <w:rPr>
                <w:u w:val="single"/>
              </w:rPr>
            </w:pPr>
            <w:r w:rsidRPr="00A97546">
              <w:rPr>
                <w:u w:val="single"/>
              </w:rPr>
              <w:t>13281.45</w:t>
            </w:r>
          </w:p>
        </w:tc>
        <w:tc>
          <w:tcPr>
            <w:tcW w:w="4961" w:type="dxa"/>
          </w:tcPr>
          <w:p w:rsidR="00CE7B28" w:rsidRDefault="00E85607">
            <w:r>
              <w:t>TOTAL PAYMENTS</w:t>
            </w:r>
          </w:p>
        </w:tc>
        <w:tc>
          <w:tcPr>
            <w:tcW w:w="2065" w:type="dxa"/>
          </w:tcPr>
          <w:p w:rsidR="00CE7B28" w:rsidRPr="00A97546" w:rsidRDefault="00D22C59">
            <w:pPr>
              <w:rPr>
                <w:u w:val="single"/>
              </w:rPr>
            </w:pPr>
            <w:r>
              <w:rPr>
                <w:u w:val="single"/>
              </w:rPr>
              <w:t>18561.30</w:t>
            </w:r>
          </w:p>
        </w:tc>
      </w:tr>
      <w:tr w:rsidR="00E85607" w:rsidTr="00CE7B28">
        <w:tc>
          <w:tcPr>
            <w:tcW w:w="1275" w:type="dxa"/>
          </w:tcPr>
          <w:p w:rsidR="00CE7B28" w:rsidRDefault="00CE7B28"/>
        </w:tc>
        <w:tc>
          <w:tcPr>
            <w:tcW w:w="4961" w:type="dxa"/>
          </w:tcPr>
          <w:p w:rsidR="00CE7B28" w:rsidRDefault="00CE7B28"/>
        </w:tc>
        <w:tc>
          <w:tcPr>
            <w:tcW w:w="2065" w:type="dxa"/>
          </w:tcPr>
          <w:p w:rsidR="00CE7B28" w:rsidRDefault="00CE7B28"/>
        </w:tc>
      </w:tr>
      <w:tr w:rsidR="00AB7600" w:rsidTr="00CE7B28">
        <w:tc>
          <w:tcPr>
            <w:tcW w:w="1275" w:type="dxa"/>
          </w:tcPr>
          <w:p w:rsidR="00AB7600" w:rsidRDefault="00AB7600" w:rsidP="00AB7600">
            <w:r>
              <w:t>15984.09</w:t>
            </w:r>
          </w:p>
        </w:tc>
        <w:tc>
          <w:tcPr>
            <w:tcW w:w="4961" w:type="dxa"/>
          </w:tcPr>
          <w:p w:rsidR="00AB7600" w:rsidRDefault="0000439D" w:rsidP="00AB7600">
            <w:r>
              <w:t>BALANCE B</w:t>
            </w:r>
            <w:r w:rsidR="00AB7600">
              <w:t>/FWD</w:t>
            </w:r>
          </w:p>
        </w:tc>
        <w:tc>
          <w:tcPr>
            <w:tcW w:w="2065" w:type="dxa"/>
          </w:tcPr>
          <w:p w:rsidR="00AB7600" w:rsidRDefault="0000439D" w:rsidP="00AB7600">
            <w:r>
              <w:t>18858.84</w:t>
            </w:r>
          </w:p>
        </w:tc>
      </w:tr>
      <w:tr w:rsidR="00AB7600" w:rsidTr="00CE7B28">
        <w:tc>
          <w:tcPr>
            <w:tcW w:w="1275" w:type="dxa"/>
          </w:tcPr>
          <w:p w:rsidR="00AB7600" w:rsidRDefault="00AB7600" w:rsidP="00AB7600">
            <w:r>
              <w:t>16156.20</w:t>
            </w:r>
          </w:p>
        </w:tc>
        <w:tc>
          <w:tcPr>
            <w:tcW w:w="4961" w:type="dxa"/>
          </w:tcPr>
          <w:p w:rsidR="00AB7600" w:rsidRDefault="00AB7600" w:rsidP="00AB7600">
            <w:r>
              <w:t>ADD TOTAL RECEIPTS</w:t>
            </w:r>
          </w:p>
          <w:p w:rsidR="00AB7600" w:rsidRDefault="00AB7600" w:rsidP="00AB7600"/>
        </w:tc>
        <w:tc>
          <w:tcPr>
            <w:tcW w:w="2065" w:type="dxa"/>
          </w:tcPr>
          <w:p w:rsidR="00AB7600" w:rsidRDefault="0000439D" w:rsidP="00AB7600">
            <w:r>
              <w:t>16792.19</w:t>
            </w:r>
          </w:p>
        </w:tc>
      </w:tr>
      <w:tr w:rsidR="00AB7600" w:rsidTr="00CE7B28">
        <w:tc>
          <w:tcPr>
            <w:tcW w:w="1275" w:type="dxa"/>
          </w:tcPr>
          <w:p w:rsidR="00AB7600" w:rsidRDefault="00AB7600" w:rsidP="00AB7600">
            <w:r>
              <w:t>-------------</w:t>
            </w:r>
          </w:p>
          <w:p w:rsidR="00AB7600" w:rsidRDefault="00AB7600" w:rsidP="00AB7600">
            <w:r>
              <w:t>32140.29</w:t>
            </w:r>
          </w:p>
        </w:tc>
        <w:tc>
          <w:tcPr>
            <w:tcW w:w="4961" w:type="dxa"/>
          </w:tcPr>
          <w:p w:rsidR="00AB7600" w:rsidRDefault="00AB7600" w:rsidP="00AB7600"/>
          <w:p w:rsidR="00AB7600" w:rsidRDefault="00AB7600" w:rsidP="00AB7600"/>
        </w:tc>
        <w:tc>
          <w:tcPr>
            <w:tcW w:w="2065" w:type="dxa"/>
          </w:tcPr>
          <w:p w:rsidR="00AB7600" w:rsidRDefault="00AB7600" w:rsidP="00AB7600"/>
          <w:p w:rsidR="0000439D" w:rsidRDefault="0000439D" w:rsidP="00AB7600">
            <w:r>
              <w:t>35651.03</w:t>
            </w:r>
          </w:p>
        </w:tc>
      </w:tr>
      <w:tr w:rsidR="00AB7600" w:rsidTr="00CE7B28">
        <w:tc>
          <w:tcPr>
            <w:tcW w:w="1275" w:type="dxa"/>
          </w:tcPr>
          <w:p w:rsidR="00AB7600" w:rsidRDefault="00AB7600" w:rsidP="00AB7600">
            <w:r>
              <w:t>13281.45</w:t>
            </w:r>
          </w:p>
        </w:tc>
        <w:tc>
          <w:tcPr>
            <w:tcW w:w="4961" w:type="dxa"/>
          </w:tcPr>
          <w:p w:rsidR="00AB7600" w:rsidRDefault="00AB7600" w:rsidP="00AB7600">
            <w:r>
              <w:t>DEDUCT TOTAL PAYMENTS</w:t>
            </w:r>
          </w:p>
        </w:tc>
        <w:tc>
          <w:tcPr>
            <w:tcW w:w="2065" w:type="dxa"/>
          </w:tcPr>
          <w:p w:rsidR="00AB7600" w:rsidRDefault="0000439D" w:rsidP="00AB7600">
            <w:r>
              <w:t>18561.30</w:t>
            </w:r>
          </w:p>
        </w:tc>
      </w:tr>
      <w:tr w:rsidR="00AB7600" w:rsidTr="00CE7B28">
        <w:tc>
          <w:tcPr>
            <w:tcW w:w="1275" w:type="dxa"/>
          </w:tcPr>
          <w:p w:rsidR="00AB7600" w:rsidRDefault="00AB7600" w:rsidP="00AB7600">
            <w:r>
              <w:t>-------------</w:t>
            </w:r>
          </w:p>
        </w:tc>
        <w:tc>
          <w:tcPr>
            <w:tcW w:w="4961" w:type="dxa"/>
          </w:tcPr>
          <w:p w:rsidR="00AB7600" w:rsidRDefault="00AB7600" w:rsidP="00AB7600"/>
        </w:tc>
        <w:tc>
          <w:tcPr>
            <w:tcW w:w="2065" w:type="dxa"/>
          </w:tcPr>
          <w:p w:rsidR="00AB7600" w:rsidRDefault="00AB7600" w:rsidP="00AB7600"/>
        </w:tc>
      </w:tr>
      <w:tr w:rsidR="00AB7600" w:rsidTr="00CE7B28">
        <w:tc>
          <w:tcPr>
            <w:tcW w:w="1275" w:type="dxa"/>
          </w:tcPr>
          <w:p w:rsidR="00AB7600" w:rsidRPr="00A25CE8" w:rsidRDefault="00AB7600" w:rsidP="00AB7600">
            <w:pPr>
              <w:rPr>
                <w:b/>
                <w:u w:val="single"/>
              </w:rPr>
            </w:pPr>
            <w:r w:rsidRPr="00A25CE8">
              <w:rPr>
                <w:b/>
                <w:u w:val="single"/>
              </w:rPr>
              <w:t>18858.84</w:t>
            </w:r>
          </w:p>
        </w:tc>
        <w:tc>
          <w:tcPr>
            <w:tcW w:w="4961" w:type="dxa"/>
          </w:tcPr>
          <w:p w:rsidR="00AB7600" w:rsidRPr="00A25CE8" w:rsidRDefault="00AB7600" w:rsidP="00AB76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BALANCE TO C/FWD 01/04/2015</w:t>
            </w:r>
          </w:p>
        </w:tc>
        <w:tc>
          <w:tcPr>
            <w:tcW w:w="2065" w:type="dxa"/>
          </w:tcPr>
          <w:p w:rsidR="00AB7600" w:rsidRPr="00A25CE8" w:rsidRDefault="0000439D" w:rsidP="00AB76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17089.73</w:t>
            </w:r>
          </w:p>
        </w:tc>
      </w:tr>
    </w:tbl>
    <w:p w:rsidR="00A261AB" w:rsidRDefault="00A261AB"/>
    <w:sectPr w:rsidR="00A26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28"/>
    <w:rsid w:val="0000439D"/>
    <w:rsid w:val="00132A04"/>
    <w:rsid w:val="00411074"/>
    <w:rsid w:val="005634FF"/>
    <w:rsid w:val="009C1883"/>
    <w:rsid w:val="00A25CE8"/>
    <w:rsid w:val="00A261AB"/>
    <w:rsid w:val="00A80AC1"/>
    <w:rsid w:val="00A97546"/>
    <w:rsid w:val="00AB7600"/>
    <w:rsid w:val="00CE7B28"/>
    <w:rsid w:val="00D22C59"/>
    <w:rsid w:val="00E75E13"/>
    <w:rsid w:val="00E8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2B467-6E79-4873-8775-1D554E0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6</cp:revision>
  <dcterms:created xsi:type="dcterms:W3CDTF">2016-05-22T18:55:00Z</dcterms:created>
  <dcterms:modified xsi:type="dcterms:W3CDTF">2016-05-22T19:16:00Z</dcterms:modified>
</cp:coreProperties>
</file>