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Default="00E967B4">
      <w:pPr>
        <w:jc w:val="center"/>
      </w:pPr>
      <w:r>
        <w:t>WILPSHIRE PARISH COUNCIL</w:t>
      </w:r>
    </w:p>
    <w:p w:rsidR="00E967B4" w:rsidRDefault="00E967B4"/>
    <w:p w:rsidR="00E967B4" w:rsidRDefault="00E967B4">
      <w:r>
        <w:t xml:space="preserve">CLERK: </w:t>
      </w:r>
      <w:r>
        <w:tab/>
        <w:t>L LUND</w:t>
      </w:r>
      <w:r>
        <w:tab/>
      </w:r>
      <w:r>
        <w:tab/>
      </w:r>
      <w:r>
        <w:tab/>
        <w:t>CHAIRMAN:</w:t>
      </w:r>
      <w:r>
        <w:tab/>
        <w:t>CLLR CRAIG WARD</w:t>
      </w:r>
    </w:p>
    <w:p w:rsidR="00E967B4" w:rsidRDefault="00E967B4"/>
    <w:p w:rsidR="00E967B4" w:rsidRDefault="00E967B4">
      <w:r>
        <w:t>ADDRESS:</w:t>
      </w:r>
      <w:r>
        <w:tab/>
        <w:t>5 HOLLOWHEAD CLOSE</w:t>
      </w:r>
    </w:p>
    <w:p w:rsidR="00E967B4" w:rsidRDefault="00E967B4">
      <w:r>
        <w:tab/>
      </w:r>
      <w:r>
        <w:tab/>
        <w:t>WILPSHIRE</w:t>
      </w:r>
    </w:p>
    <w:p w:rsidR="00E967B4" w:rsidRDefault="00E967B4"/>
    <w:p w:rsidR="00E967B4" w:rsidRDefault="00E967B4">
      <w:r>
        <w:t>TEL:</w:t>
      </w:r>
      <w:r>
        <w:tab/>
      </w:r>
      <w:r>
        <w:tab/>
      </w:r>
      <w:proofErr w:type="gramStart"/>
      <w:r>
        <w:t>01254  248289</w:t>
      </w:r>
      <w:proofErr w:type="gramEnd"/>
    </w:p>
    <w:p w:rsidR="00174EC9" w:rsidRDefault="00174EC9"/>
    <w:p w:rsidR="000C1755" w:rsidRDefault="001B3C18">
      <w:r>
        <w:t>Proceedings at a meeting held on 20 May 2015.</w:t>
      </w:r>
      <w:r w:rsidR="00A61685">
        <w:t xml:space="preserve">  The meeting with United Utilities and their planning consultant started at 6.30pm</w:t>
      </w:r>
    </w:p>
    <w:p w:rsidR="005865DB" w:rsidRDefault="005865DB"/>
    <w:p w:rsidR="005865DB" w:rsidRDefault="005865DB">
      <w:r>
        <w:t xml:space="preserve">PRESENT:  Cllrs Ward, </w:t>
      </w:r>
      <w:proofErr w:type="spellStart"/>
      <w:r>
        <w:t>Briffett</w:t>
      </w:r>
      <w:proofErr w:type="spellEnd"/>
      <w:r>
        <w:t xml:space="preserve">, Gaffney, J Foote, Julie Foote, Bradshaw, Lund (7.30pm), </w:t>
      </w:r>
      <w:proofErr w:type="spellStart"/>
      <w:r>
        <w:t>Bibby</w:t>
      </w:r>
      <w:proofErr w:type="spellEnd"/>
      <w:r>
        <w:t xml:space="preserve"> (to observe only)</w:t>
      </w:r>
    </w:p>
    <w:p w:rsidR="001B3C18" w:rsidRDefault="001B3C18"/>
    <w:p w:rsidR="001B3C18" w:rsidRDefault="00A61685">
      <w:proofErr w:type="gramStart"/>
      <w:r>
        <w:t>MIN  4241</w:t>
      </w:r>
      <w:proofErr w:type="gramEnd"/>
      <w:r>
        <w:t xml:space="preserve">   </w:t>
      </w:r>
      <w:r w:rsidR="001B3C18">
        <w:t xml:space="preserve">Prior to the meeting </w:t>
      </w:r>
      <w:proofErr w:type="spellStart"/>
      <w:r w:rsidR="001B3C18">
        <w:t>Sabaa</w:t>
      </w:r>
      <w:proofErr w:type="spellEnd"/>
      <w:r w:rsidR="001B3C18">
        <w:t xml:space="preserve"> </w:t>
      </w:r>
      <w:proofErr w:type="spellStart"/>
      <w:r w:rsidR="001B3C18">
        <w:t>Ajaz</w:t>
      </w:r>
      <w:proofErr w:type="spellEnd"/>
      <w:r w:rsidR="001B3C18">
        <w:t xml:space="preserve"> (United Utilities) and Edward Harvey (CBRE Planning Consultant) addressed the Council in regard to proposals at </w:t>
      </w:r>
      <w:proofErr w:type="spellStart"/>
      <w:r w:rsidR="001B3C18">
        <w:t>Carr</w:t>
      </w:r>
      <w:proofErr w:type="spellEnd"/>
      <w:r w:rsidR="001B3C18">
        <w:t xml:space="preserve"> Hall.</w:t>
      </w:r>
    </w:p>
    <w:p w:rsidR="001B3C18" w:rsidRDefault="001B3C18"/>
    <w:p w:rsidR="001B3C18" w:rsidRDefault="001B3C18">
      <w:r>
        <w:t xml:space="preserve">The purpose of the meeting was to listen to proposals for </w:t>
      </w:r>
      <w:proofErr w:type="spellStart"/>
      <w:r>
        <w:t>Carr</w:t>
      </w:r>
      <w:proofErr w:type="spellEnd"/>
      <w:r>
        <w:t xml:space="preserve"> Hall in respect of United Utilities proposals.</w:t>
      </w:r>
    </w:p>
    <w:p w:rsidR="001B3C18" w:rsidRDefault="001B3C18"/>
    <w:p w:rsidR="001B3C18" w:rsidRDefault="001B3C18">
      <w:r>
        <w:t xml:space="preserve">Background – UU has started a new 5 year investment cycle.  They were hoping to redevelop of the sewage works at </w:t>
      </w:r>
      <w:proofErr w:type="spellStart"/>
      <w:r>
        <w:t>Samlesbury</w:t>
      </w:r>
      <w:proofErr w:type="spellEnd"/>
      <w:r>
        <w:t xml:space="preserve"> and so accommodation was needed locally.  Transport links at </w:t>
      </w:r>
      <w:proofErr w:type="spellStart"/>
      <w:r>
        <w:t>Carr</w:t>
      </w:r>
      <w:proofErr w:type="spellEnd"/>
      <w:r>
        <w:t xml:space="preserve"> Hall were good and they wanted to ensure the least disruption to their staff.  UU instructed Bentleys for the investment plan so there was a need to accommodate them also.  A lot of office staff would be relocated to </w:t>
      </w:r>
      <w:proofErr w:type="spellStart"/>
      <w:r>
        <w:t>Carr</w:t>
      </w:r>
      <w:proofErr w:type="spellEnd"/>
      <w:r>
        <w:t xml:space="preserve"> Hall.  At this stage these members of staff would be the only ones to be moved.  There was also a need to ensure continuation of service.</w:t>
      </w:r>
    </w:p>
    <w:p w:rsidR="00572535" w:rsidRDefault="00572535"/>
    <w:p w:rsidR="00572535" w:rsidRDefault="00572535">
      <w:r>
        <w:t xml:space="preserve">Qu – would the personnel moved to </w:t>
      </w:r>
      <w:proofErr w:type="spellStart"/>
      <w:r>
        <w:t>Carr</w:t>
      </w:r>
      <w:proofErr w:type="spellEnd"/>
      <w:r>
        <w:t xml:space="preserve"> Hall go back to </w:t>
      </w:r>
      <w:proofErr w:type="spellStart"/>
      <w:r>
        <w:t>Samlesbury</w:t>
      </w:r>
      <w:proofErr w:type="spellEnd"/>
      <w:r>
        <w:t xml:space="preserve"> when the redevelopment was </w:t>
      </w:r>
      <w:proofErr w:type="gramStart"/>
      <w:r>
        <w:t>complete.</w:t>
      </w:r>
      <w:proofErr w:type="gramEnd"/>
    </w:p>
    <w:p w:rsidR="00572535" w:rsidRDefault="00572535"/>
    <w:p w:rsidR="00572535" w:rsidRDefault="00572535">
      <w:proofErr w:type="spellStart"/>
      <w:r>
        <w:t>Ans</w:t>
      </w:r>
      <w:proofErr w:type="spellEnd"/>
      <w:r>
        <w:t xml:space="preserve"> - The scope of infrastructure at </w:t>
      </w:r>
      <w:proofErr w:type="spellStart"/>
      <w:r>
        <w:t>Samlesbury</w:t>
      </w:r>
      <w:proofErr w:type="spellEnd"/>
      <w:r>
        <w:t xml:space="preserve"> had yet to be confirmed.</w:t>
      </w:r>
    </w:p>
    <w:p w:rsidR="00572535" w:rsidRDefault="00572535"/>
    <w:p w:rsidR="00572535" w:rsidRDefault="00572535">
      <w:r>
        <w:t xml:space="preserve">In a nutshell there would be a need to relocate one network resolution teams at the rear of </w:t>
      </w:r>
      <w:proofErr w:type="spellStart"/>
      <w:r>
        <w:t>Carr</w:t>
      </w:r>
      <w:proofErr w:type="spellEnd"/>
      <w:r>
        <w:t xml:space="preserve"> Hall at the </w:t>
      </w:r>
      <w:proofErr w:type="spellStart"/>
      <w:r>
        <w:t>SWest</w:t>
      </w:r>
      <w:proofErr w:type="spellEnd"/>
      <w:r>
        <w:t xml:space="preserve"> corner</w:t>
      </w:r>
      <w:r w:rsidR="00133A6B">
        <w:t>.</w:t>
      </w:r>
    </w:p>
    <w:p w:rsidR="00133A6B" w:rsidRDefault="00133A6B"/>
    <w:p w:rsidR="00133A6B" w:rsidRDefault="00133A6B">
      <w:r>
        <w:t>Qu – is the hard surface already there sufficient for their needs? Would there be any screening for the area?</w:t>
      </w:r>
    </w:p>
    <w:p w:rsidR="00133A6B" w:rsidRDefault="00133A6B"/>
    <w:p w:rsidR="00133A6B" w:rsidRDefault="00133A6B">
      <w:proofErr w:type="spellStart"/>
      <w:r>
        <w:t>Ans</w:t>
      </w:r>
      <w:proofErr w:type="spellEnd"/>
      <w:r>
        <w:t xml:space="preserve"> – there was no intention of extending the existing area. There would be parking bays for 22 vehicles. There would be 3 shipping containers in the corner, a locker room and a welfare cabin with 2 x showers/2 x toilets and one table.  There was a need for clean and dirty areas this was the reason for the welfare cabin this could be painted if necessary.  This was not a depot site and any pi</w:t>
      </w:r>
      <w:r w:rsidR="006F5DB1">
        <w:t>pes would be kept in the contain</w:t>
      </w:r>
      <w:r>
        <w:t xml:space="preserve">ers.  There was already approval on site for the other parking necessary for the office employees. The </w:t>
      </w:r>
      <w:r>
        <w:lastRenderedPageBreak/>
        <w:t>area was already screened by the fencing 2.4 metres high which is the same size as the containers.  A secure area was needed.  UU would be happy to repaint but it was not really noticeable from the A666.</w:t>
      </w:r>
    </w:p>
    <w:p w:rsidR="00133A6B" w:rsidRDefault="00133A6B"/>
    <w:p w:rsidR="00133A6B" w:rsidRDefault="00133A6B">
      <w:r>
        <w:t>Qu – Any information on traffic movements?</w:t>
      </w:r>
    </w:p>
    <w:p w:rsidR="00133A6B" w:rsidRDefault="00133A6B"/>
    <w:p w:rsidR="00133A6B" w:rsidRDefault="00133A6B">
      <w:proofErr w:type="spellStart"/>
      <w:r>
        <w:t>Ans</w:t>
      </w:r>
      <w:proofErr w:type="spellEnd"/>
      <w:r>
        <w:t xml:space="preserve"> – Maximum 19 per day </w:t>
      </w:r>
      <w:proofErr w:type="gramStart"/>
      <w:r>
        <w:t>( on</w:t>
      </w:r>
      <w:proofErr w:type="gramEnd"/>
      <w:r>
        <w:t xml:space="preserve"> any weekday leaving the site)  The shifts were:</w:t>
      </w:r>
    </w:p>
    <w:p w:rsidR="00133A6B" w:rsidRDefault="00133A6B"/>
    <w:p w:rsidR="00133A6B" w:rsidRDefault="00133A6B">
      <w:r>
        <w:t>7.30am arrival and at 8.30am the first shift goes on site</w:t>
      </w:r>
    </w:p>
    <w:p w:rsidR="00133A6B" w:rsidRDefault="00133A6B">
      <w:r>
        <w:t>1.30pm arrival 18 employees arrive for afternoon shift which leaves at 2.30pm</w:t>
      </w:r>
    </w:p>
    <w:p w:rsidR="00133A6B" w:rsidRDefault="00133A6B">
      <w:r>
        <w:t xml:space="preserve">4.00pm </w:t>
      </w:r>
      <w:proofErr w:type="spellStart"/>
      <w:r>
        <w:t>lst</w:t>
      </w:r>
      <w:proofErr w:type="spellEnd"/>
      <w:r>
        <w:t xml:space="preserve"> resolution team return and at 4.15pm they leave the site</w:t>
      </w:r>
    </w:p>
    <w:p w:rsidR="00133A6B" w:rsidRDefault="00133A6B">
      <w:r>
        <w:t>10.00pm 2</w:t>
      </w:r>
      <w:r w:rsidRPr="00133A6B">
        <w:rPr>
          <w:vertAlign w:val="superscript"/>
        </w:rPr>
        <w:t>nd</w:t>
      </w:r>
      <w:r>
        <w:t xml:space="preserve"> resolution team return 10.30pm team leave the site.</w:t>
      </w:r>
    </w:p>
    <w:p w:rsidR="00133A6B" w:rsidRDefault="00133A6B"/>
    <w:p w:rsidR="00133A6B" w:rsidRDefault="00133A6B">
      <w:r>
        <w:t>Qu – Any overnight activities?</w:t>
      </w:r>
    </w:p>
    <w:p w:rsidR="00133A6B" w:rsidRDefault="00133A6B"/>
    <w:p w:rsidR="00133A6B" w:rsidRDefault="00133A6B">
      <w:proofErr w:type="spellStart"/>
      <w:r>
        <w:t>Ans</w:t>
      </w:r>
      <w:proofErr w:type="spellEnd"/>
      <w:r>
        <w:t xml:space="preserve"> – the team at </w:t>
      </w:r>
      <w:proofErr w:type="spellStart"/>
      <w:r>
        <w:t>Bamber</w:t>
      </w:r>
      <w:proofErr w:type="spellEnd"/>
      <w:r>
        <w:t xml:space="preserve"> Bridge deal with things after 10pm.  Sometimes the 2</w:t>
      </w:r>
      <w:r w:rsidRPr="00133A6B">
        <w:rPr>
          <w:vertAlign w:val="superscript"/>
        </w:rPr>
        <w:t>nd</w:t>
      </w:r>
      <w:r>
        <w:t xml:space="preserve"> resolution team may return to site at </w:t>
      </w:r>
      <w:proofErr w:type="spellStart"/>
      <w:r>
        <w:t>Carr</w:t>
      </w:r>
      <w:proofErr w:type="spellEnd"/>
      <w:r>
        <w:t xml:space="preserve"> Hall later than usual.</w:t>
      </w:r>
    </w:p>
    <w:p w:rsidR="00133A6B" w:rsidRDefault="00133A6B"/>
    <w:p w:rsidR="00133A6B" w:rsidRDefault="00133A6B">
      <w:r>
        <w:t>Qu Any night security?</w:t>
      </w:r>
    </w:p>
    <w:p w:rsidR="00133A6B" w:rsidRDefault="00133A6B"/>
    <w:p w:rsidR="00133A6B" w:rsidRDefault="00133A6B">
      <w:proofErr w:type="spellStart"/>
      <w:r>
        <w:t>Ans</w:t>
      </w:r>
      <w:proofErr w:type="spellEnd"/>
      <w:r>
        <w:t xml:space="preserve"> – the landlord of the site has invested in CCTV.</w:t>
      </w:r>
    </w:p>
    <w:p w:rsidR="00133A6B" w:rsidRDefault="00133A6B"/>
    <w:p w:rsidR="00133A6B" w:rsidRDefault="00133A6B">
      <w:r>
        <w:t>The Council commented that for 6 months of the year it is dark at 5pm</w:t>
      </w:r>
      <w:r w:rsidR="001B650B">
        <w:t xml:space="preserve"> and there was concern that the headlights would shine straight into the properties opposite as vehicles were leaving the site.  It was felt that there was a need for a restriction on the hours the site was used.  The Council did not want the site to become a haulage depot and felt that any development in Green Belt should be ancillary to Green Belt.</w:t>
      </w:r>
    </w:p>
    <w:p w:rsidR="001B650B" w:rsidRDefault="001B650B"/>
    <w:p w:rsidR="001B650B" w:rsidRDefault="001B650B">
      <w:r>
        <w:t>The vehicles are heavy goods vehicles that may get bigger if no restriction on size is made and this could allow cranes on site.</w:t>
      </w:r>
    </w:p>
    <w:p w:rsidR="001B650B" w:rsidRDefault="001B650B"/>
    <w:p w:rsidR="001B650B" w:rsidRDefault="001B650B">
      <w:r>
        <w:t>Layby on A666 – the stone wall is being demolished adjacent to the new substation is this a new access?</w:t>
      </w:r>
    </w:p>
    <w:p w:rsidR="001B650B" w:rsidRDefault="001B650B"/>
    <w:p w:rsidR="001B650B" w:rsidRDefault="001B650B">
      <w:proofErr w:type="spellStart"/>
      <w:r>
        <w:t>Ans</w:t>
      </w:r>
      <w:proofErr w:type="spellEnd"/>
      <w:r>
        <w:t xml:space="preserve"> – there was no intention of a new road there was a perfectly good access point at the site.</w:t>
      </w:r>
    </w:p>
    <w:p w:rsidR="001B650B" w:rsidRDefault="001B650B"/>
    <w:p w:rsidR="001B650B" w:rsidRDefault="001B650B">
      <w:r>
        <w:t xml:space="preserve">Qu – if permission was given would it be forever and if UU left could it be passed </w:t>
      </w:r>
      <w:proofErr w:type="gramStart"/>
      <w:r>
        <w:t>on.</w:t>
      </w:r>
      <w:proofErr w:type="gramEnd"/>
    </w:p>
    <w:p w:rsidR="001B650B" w:rsidRDefault="001B650B"/>
    <w:p w:rsidR="001B650B" w:rsidRDefault="001B650B">
      <w:proofErr w:type="spellStart"/>
      <w:r>
        <w:t>Ans</w:t>
      </w:r>
      <w:proofErr w:type="spellEnd"/>
      <w:r>
        <w:t xml:space="preserve"> – There was a restriction on hours of use already.  Cllr </w:t>
      </w:r>
      <w:proofErr w:type="spellStart"/>
      <w:r>
        <w:t>Bibby</w:t>
      </w:r>
      <w:proofErr w:type="spellEnd"/>
      <w:r>
        <w:t xml:space="preserve"> then commented that should any permission be granted restrictions could be put on any planning permission.</w:t>
      </w:r>
    </w:p>
    <w:p w:rsidR="005211FE" w:rsidRDefault="005211FE"/>
    <w:p w:rsidR="005211FE" w:rsidRDefault="005211FE">
      <w:r>
        <w:t>Qu – what are the hours at the site in regards to Bentleys?  Has an extension of hours been asked for?</w:t>
      </w:r>
    </w:p>
    <w:p w:rsidR="005211FE" w:rsidRDefault="005211FE"/>
    <w:p w:rsidR="005211FE" w:rsidRDefault="005211FE">
      <w:proofErr w:type="spellStart"/>
      <w:r>
        <w:t>Ans</w:t>
      </w:r>
      <w:proofErr w:type="spellEnd"/>
      <w:r>
        <w:t xml:space="preserve"> – 7am – 7pm.Yes an extension of hours in regard to the yard unit </w:t>
      </w:r>
    </w:p>
    <w:p w:rsidR="005211FE" w:rsidRDefault="005211FE"/>
    <w:p w:rsidR="005211FE" w:rsidRDefault="005211FE">
      <w:r>
        <w:t>Qu – what use class does the proposal fall under?</w:t>
      </w:r>
    </w:p>
    <w:p w:rsidR="005211FE" w:rsidRDefault="005211FE"/>
    <w:p w:rsidR="005211FE" w:rsidRDefault="005211FE">
      <w:proofErr w:type="spellStart"/>
      <w:r>
        <w:t>Ans</w:t>
      </w:r>
      <w:proofErr w:type="spellEnd"/>
      <w:r>
        <w:t xml:space="preserve"> – Sui Generis if UU vacated the site a change of use would have to be applied for if it was not the same use.</w:t>
      </w:r>
    </w:p>
    <w:p w:rsidR="005211FE" w:rsidRDefault="005211FE"/>
    <w:p w:rsidR="005211FE" w:rsidRDefault="005211FE">
      <w:r>
        <w:t xml:space="preserve">Qu- as </w:t>
      </w:r>
      <w:proofErr w:type="spellStart"/>
      <w:r>
        <w:t>Carr</w:t>
      </w:r>
      <w:proofErr w:type="spellEnd"/>
      <w:r>
        <w:t xml:space="preserve"> Hall was a wildlife corridor</w:t>
      </w:r>
      <w:r w:rsidR="005D65B1">
        <w:t xml:space="preserve"> floodlights lighting is an issue.</w:t>
      </w:r>
    </w:p>
    <w:p w:rsidR="005D65B1" w:rsidRDefault="005D65B1"/>
    <w:p w:rsidR="005D65B1" w:rsidRDefault="005D65B1">
      <w:proofErr w:type="spellStart"/>
      <w:r>
        <w:t>Ans</w:t>
      </w:r>
      <w:proofErr w:type="spellEnd"/>
      <w:r>
        <w:t xml:space="preserve"> – The team usually all leave in one go</w:t>
      </w:r>
    </w:p>
    <w:p w:rsidR="005D65B1" w:rsidRDefault="005D65B1"/>
    <w:p w:rsidR="005D65B1" w:rsidRDefault="005D65B1">
      <w:r>
        <w:t>Qu – would it be possible that the team leave with side lights on?</w:t>
      </w:r>
    </w:p>
    <w:p w:rsidR="005D65B1" w:rsidRDefault="005D65B1"/>
    <w:p w:rsidR="005D65B1" w:rsidRDefault="005D65B1">
      <w:proofErr w:type="spellStart"/>
      <w:r>
        <w:t>Ans</w:t>
      </w:r>
      <w:proofErr w:type="spellEnd"/>
      <w:r>
        <w:t xml:space="preserve"> – </w:t>
      </w:r>
      <w:proofErr w:type="spellStart"/>
      <w:r>
        <w:t>Saaba</w:t>
      </w:r>
      <w:proofErr w:type="spellEnd"/>
      <w:r>
        <w:t xml:space="preserve"> would have to check with H &amp; S team at UU</w:t>
      </w:r>
    </w:p>
    <w:p w:rsidR="005D65B1" w:rsidRDefault="005D65B1"/>
    <w:p w:rsidR="005D65B1" w:rsidRDefault="005D65B1">
      <w:r>
        <w:t>Qu – Is there any filtration sys</w:t>
      </w:r>
      <w:r w:rsidR="006F5DB1">
        <w:t>tems to stop leakage from vehicl</w:t>
      </w:r>
      <w:r>
        <w:t>es?</w:t>
      </w:r>
    </w:p>
    <w:p w:rsidR="005D65B1" w:rsidRDefault="005D65B1"/>
    <w:p w:rsidR="005D65B1" w:rsidRDefault="005D65B1">
      <w:proofErr w:type="spellStart"/>
      <w:r>
        <w:t>Ans</w:t>
      </w:r>
      <w:proofErr w:type="spellEnd"/>
      <w:r>
        <w:t xml:space="preserve"> – the landlord said that t</w:t>
      </w:r>
      <w:r w:rsidR="006F5DB1">
        <w:t>hey are already on site.  Basica</w:t>
      </w:r>
      <w:r>
        <w:t>lly UU wanted to be a good neighbour.  Refuelling would not be on site but vehicle safety checks would be done on site.</w:t>
      </w:r>
      <w:r w:rsidR="00CF3938">
        <w:t xml:space="preserve">  A planning application would be put in shortly.</w:t>
      </w:r>
    </w:p>
    <w:p w:rsidR="005D65B1" w:rsidRDefault="005D65B1"/>
    <w:p w:rsidR="005D65B1" w:rsidRDefault="005D65B1"/>
    <w:p w:rsidR="001B650B" w:rsidRDefault="001B650B"/>
    <w:p w:rsidR="001B650B" w:rsidRDefault="001B650B"/>
    <w:p w:rsidR="00CB06EE" w:rsidRDefault="00A61685" w:rsidP="00A61685">
      <w:r>
        <w:t>Min 4242</w:t>
      </w:r>
      <w:r>
        <w:tab/>
      </w:r>
      <w:r w:rsidR="00CB06EE">
        <w:t>Election of Chairman for the next 12 months.</w:t>
      </w:r>
    </w:p>
    <w:p w:rsidR="00A61685" w:rsidRDefault="00A61685" w:rsidP="00A61685">
      <w:r>
        <w:tab/>
      </w:r>
      <w:r>
        <w:tab/>
      </w:r>
    </w:p>
    <w:p w:rsidR="00A61685" w:rsidRDefault="00A61685" w:rsidP="00A61685">
      <w:pPr>
        <w:ind w:left="1440"/>
      </w:pPr>
      <w:r>
        <w:t xml:space="preserve">Cllr </w:t>
      </w:r>
      <w:proofErr w:type="spellStart"/>
      <w:r>
        <w:t>Briffett</w:t>
      </w:r>
      <w:proofErr w:type="spellEnd"/>
      <w:r>
        <w:t xml:space="preserve"> proposed that Cllr Ward be appointed as Chairman for the next 12 months.  Cllr James Foote seconded the proposal.</w:t>
      </w:r>
    </w:p>
    <w:p w:rsidR="00CB06EE" w:rsidRDefault="00CB06EE" w:rsidP="00CB06EE">
      <w:pPr>
        <w:ind w:left="1080"/>
      </w:pPr>
    </w:p>
    <w:p w:rsidR="00E967B4" w:rsidRDefault="00A61685" w:rsidP="00A61685">
      <w:r>
        <w:t>Min 4243</w:t>
      </w:r>
      <w:r>
        <w:tab/>
      </w:r>
      <w:r w:rsidR="00E967B4">
        <w:t>Apologies for absence</w:t>
      </w:r>
      <w:r w:rsidR="00174EC9">
        <w:t xml:space="preserve"> </w:t>
      </w:r>
    </w:p>
    <w:p w:rsidR="00A61685" w:rsidRDefault="00A61685" w:rsidP="00A61685"/>
    <w:p w:rsidR="00A61685" w:rsidRDefault="00A61685" w:rsidP="00A61685">
      <w:r>
        <w:tab/>
      </w:r>
      <w:r>
        <w:tab/>
      </w:r>
      <w:r w:rsidR="005C29CC">
        <w:t xml:space="preserve">Apologies for absence were received from Cllrs </w:t>
      </w:r>
      <w:proofErr w:type="spellStart"/>
      <w:r w:rsidR="005C29CC">
        <w:t>Bremner</w:t>
      </w:r>
      <w:proofErr w:type="spellEnd"/>
      <w:r w:rsidR="005C29CC">
        <w:t xml:space="preserve"> and Cllr </w:t>
      </w:r>
      <w:proofErr w:type="spellStart"/>
      <w:r w:rsidR="005C29CC">
        <w:t>Hirst</w:t>
      </w:r>
      <w:proofErr w:type="spellEnd"/>
    </w:p>
    <w:p w:rsidR="00CB06EE" w:rsidRDefault="00CB06EE" w:rsidP="00CB06EE">
      <w:pPr>
        <w:pStyle w:val="ListParagraph"/>
      </w:pPr>
    </w:p>
    <w:p w:rsidR="00CB06EE" w:rsidRDefault="005C29CC" w:rsidP="005C29CC">
      <w:r>
        <w:t>Min 4244</w:t>
      </w:r>
      <w:r>
        <w:tab/>
      </w:r>
      <w:r w:rsidR="00CB06EE">
        <w:t>Election of Vice Chairman for the next 12 months</w:t>
      </w:r>
    </w:p>
    <w:p w:rsidR="005C29CC" w:rsidRDefault="005C29CC" w:rsidP="005C29CC"/>
    <w:p w:rsidR="005C29CC" w:rsidRDefault="005C29CC" w:rsidP="005C29CC">
      <w:pPr>
        <w:ind w:left="1440"/>
      </w:pPr>
      <w:r>
        <w:t xml:space="preserve">Cllr Gaffney proposed Cllr Bradshaw and Cllr </w:t>
      </w:r>
      <w:proofErr w:type="spellStart"/>
      <w:r>
        <w:t>Briffett</w:t>
      </w:r>
      <w:proofErr w:type="spellEnd"/>
      <w:r>
        <w:t xml:space="preserve"> seconded the proposal.</w:t>
      </w:r>
    </w:p>
    <w:p w:rsidR="005C29CC" w:rsidRDefault="005C29CC" w:rsidP="005C29CC"/>
    <w:p w:rsidR="005C29CC" w:rsidRDefault="005C29CC" w:rsidP="00182041">
      <w:pPr>
        <w:ind w:left="1440" w:hanging="1440"/>
      </w:pPr>
      <w:r>
        <w:t>MIN 4245</w:t>
      </w:r>
      <w:r>
        <w:tab/>
        <w:t>Approval of the minutes of the meeting held on 4 March 2015</w:t>
      </w:r>
      <w:r w:rsidR="00182041">
        <w:t xml:space="preserve"> and any matters arising</w:t>
      </w:r>
      <w:r>
        <w:t>.</w:t>
      </w:r>
    </w:p>
    <w:p w:rsidR="005C29CC" w:rsidRDefault="005C29CC" w:rsidP="005C29CC"/>
    <w:p w:rsidR="005C29CC" w:rsidRDefault="005C29CC" w:rsidP="005C29CC">
      <w:pPr>
        <w:ind w:left="1440"/>
      </w:pPr>
      <w:r>
        <w:t xml:space="preserve">Page </w:t>
      </w:r>
      <w:proofErr w:type="gramStart"/>
      <w:r>
        <w:t>1  LCC</w:t>
      </w:r>
      <w:proofErr w:type="gramEnd"/>
      <w:r>
        <w:t xml:space="preserve"> – The </w:t>
      </w:r>
      <w:proofErr w:type="spellStart"/>
      <w:r>
        <w:t>Knolle</w:t>
      </w:r>
      <w:proofErr w:type="spellEnd"/>
      <w:r>
        <w:t xml:space="preserve"> – Cllr Schofield had met with LCC water was still coming through onto the highway.   The flood risk management enforcement officer said that:</w:t>
      </w:r>
    </w:p>
    <w:p w:rsidR="005C29CC" w:rsidRDefault="005C29CC" w:rsidP="005C29CC">
      <w:pPr>
        <w:ind w:left="1440"/>
      </w:pPr>
    </w:p>
    <w:p w:rsidR="005C29CC" w:rsidRDefault="005C29CC" w:rsidP="005C29CC">
      <w:pPr>
        <w:numPr>
          <w:ilvl w:val="0"/>
          <w:numId w:val="14"/>
        </w:numPr>
      </w:pPr>
      <w:r>
        <w:t xml:space="preserve"> There was water coming from the top behind Plot 2 by the time it is complete surface water should go into the drains.</w:t>
      </w:r>
    </w:p>
    <w:p w:rsidR="005C29CC" w:rsidRDefault="005C29CC" w:rsidP="005C29CC">
      <w:pPr>
        <w:numPr>
          <w:ilvl w:val="0"/>
          <w:numId w:val="14"/>
        </w:numPr>
      </w:pPr>
      <w:r>
        <w:lastRenderedPageBreak/>
        <w:t xml:space="preserve"> There was a silted up pond behind the wall </w:t>
      </w:r>
      <w:r w:rsidR="00182041">
        <w:t>– the developers would have to sort that out.</w:t>
      </w:r>
    </w:p>
    <w:p w:rsidR="00182041" w:rsidRDefault="00182041" w:rsidP="005C29CC">
      <w:pPr>
        <w:numPr>
          <w:ilvl w:val="0"/>
          <w:numId w:val="14"/>
        </w:numPr>
      </w:pPr>
      <w:r>
        <w:t xml:space="preserve">To the right of the track road to The </w:t>
      </w:r>
      <w:proofErr w:type="spellStart"/>
      <w:r>
        <w:t>Knolle</w:t>
      </w:r>
      <w:proofErr w:type="spellEnd"/>
      <w:r>
        <w:t xml:space="preserve"> there is a ditch which normally goes into the gulley but at times of high rainfall can’t cope – the land owner needs to sort it out.  Cllr Schofield confirmed that it needed sorting </w:t>
      </w:r>
      <w:proofErr w:type="gramStart"/>
      <w:r>
        <w:t>asap</w:t>
      </w:r>
      <w:proofErr w:type="gramEnd"/>
      <w:r>
        <w:t>.</w:t>
      </w:r>
    </w:p>
    <w:p w:rsidR="00182041" w:rsidRDefault="00182041" w:rsidP="00182041"/>
    <w:p w:rsidR="00182041" w:rsidRDefault="00182041" w:rsidP="00182041">
      <w:pPr>
        <w:ind w:left="1440"/>
      </w:pPr>
      <w:r>
        <w:t>When the LCC officers had been on site they had spotted a void under the footway and barriers have been put up.  The void needs infilling.   The surface of the footpath needed sweeping – Cllr Schofield would sort this out.</w:t>
      </w:r>
    </w:p>
    <w:p w:rsidR="00182041" w:rsidRDefault="00182041" w:rsidP="00182041">
      <w:pPr>
        <w:ind w:left="1440"/>
      </w:pPr>
    </w:p>
    <w:p w:rsidR="00E967B4" w:rsidRDefault="00182041" w:rsidP="00182041">
      <w:pPr>
        <w:ind w:left="1440"/>
      </w:pPr>
      <w:r>
        <w:t xml:space="preserve">Footpath at The Eagle at Barrow – this had been reopened. </w:t>
      </w:r>
    </w:p>
    <w:p w:rsidR="00182041" w:rsidRDefault="00182041" w:rsidP="00182041">
      <w:pPr>
        <w:ind w:left="1440"/>
      </w:pPr>
    </w:p>
    <w:p w:rsidR="00182041" w:rsidRDefault="00182041" w:rsidP="00182041">
      <w:pPr>
        <w:ind w:left="1440"/>
      </w:pPr>
      <w:r>
        <w:t>The minutes of the meeting were approved as a true record submit to the following amendment to minute no 4239:</w:t>
      </w:r>
    </w:p>
    <w:p w:rsidR="00182041" w:rsidRDefault="00182041" w:rsidP="00182041">
      <w:pPr>
        <w:ind w:left="1440"/>
      </w:pPr>
    </w:p>
    <w:p w:rsidR="00182041" w:rsidRDefault="0074169E" w:rsidP="00182041">
      <w:pPr>
        <w:ind w:left="1440"/>
      </w:pPr>
      <w:r>
        <w:t>……County Council 17 1/2% increase,  and borough council 15% on Band E but parish council has not ……</w:t>
      </w:r>
    </w:p>
    <w:p w:rsidR="00CB06EE" w:rsidRDefault="00CB06EE" w:rsidP="00CB06EE">
      <w:pPr>
        <w:pStyle w:val="ListParagraph"/>
      </w:pPr>
    </w:p>
    <w:p w:rsidR="00CB06EE" w:rsidRDefault="0074169E" w:rsidP="0074169E">
      <w:r>
        <w:t>Min 4246</w:t>
      </w:r>
      <w:r>
        <w:tab/>
      </w:r>
      <w:r w:rsidR="00CB06EE">
        <w:t>Minutes of the Annual Meeting of Elect</w:t>
      </w:r>
      <w:r>
        <w:t xml:space="preserve">ors 15 April 2015 </w:t>
      </w:r>
    </w:p>
    <w:p w:rsidR="0074169E" w:rsidRDefault="0074169E" w:rsidP="0074169E"/>
    <w:p w:rsidR="00117199" w:rsidRDefault="0074169E" w:rsidP="008F159B">
      <w:pPr>
        <w:ind w:left="1440"/>
      </w:pPr>
      <w:r>
        <w:t>The minutes represented a true record and would be taken to the next Annual Meeting of Electors for approval</w:t>
      </w:r>
      <w:r w:rsidR="008F159B">
        <w:t>.</w:t>
      </w:r>
    </w:p>
    <w:p w:rsidR="00CB06EE" w:rsidRDefault="00CB06EE" w:rsidP="00CB06EE">
      <w:pPr>
        <w:pStyle w:val="ListParagraph"/>
      </w:pPr>
    </w:p>
    <w:p w:rsidR="00CB06EE" w:rsidRDefault="008F159B" w:rsidP="008F159B">
      <w:r>
        <w:t>Min 4247</w:t>
      </w:r>
      <w:r>
        <w:tab/>
      </w:r>
      <w:r w:rsidR="00CB06EE">
        <w:t>Signatories for bank/building society</w:t>
      </w:r>
    </w:p>
    <w:p w:rsidR="008F159B" w:rsidRDefault="008F159B" w:rsidP="008F159B"/>
    <w:p w:rsidR="008F159B" w:rsidRDefault="008F159B" w:rsidP="008F159B">
      <w:r>
        <w:tab/>
      </w:r>
      <w:r>
        <w:tab/>
        <w:t>Cllrs Ward/</w:t>
      </w:r>
      <w:proofErr w:type="spellStart"/>
      <w:r>
        <w:t>Briffett</w:t>
      </w:r>
      <w:proofErr w:type="spellEnd"/>
      <w:r>
        <w:t>/Bradshaw/Gaffney</w:t>
      </w:r>
    </w:p>
    <w:p w:rsidR="00CB06EE" w:rsidRDefault="00CB06EE" w:rsidP="00CB06EE">
      <w:pPr>
        <w:pStyle w:val="ListParagraph"/>
      </w:pPr>
    </w:p>
    <w:p w:rsidR="00CB06EE" w:rsidRDefault="008F159B" w:rsidP="008F159B">
      <w:r>
        <w:t>Min 4248</w:t>
      </w:r>
      <w:r>
        <w:tab/>
      </w:r>
      <w:r w:rsidR="00CB06EE">
        <w:t>Membership/representation on other bodies</w:t>
      </w:r>
    </w:p>
    <w:p w:rsidR="00CB06EE" w:rsidRDefault="00CB06EE" w:rsidP="00CB06EE">
      <w:pPr>
        <w:pStyle w:val="ListParagraph"/>
      </w:pPr>
    </w:p>
    <w:p w:rsidR="00CB06EE" w:rsidRDefault="00CB06EE" w:rsidP="00CB06EE">
      <w:pPr>
        <w:ind w:left="1080"/>
      </w:pPr>
      <w:proofErr w:type="spellStart"/>
      <w:r>
        <w:t>Sale</w:t>
      </w:r>
      <w:r w:rsidR="00CD71C1">
        <w:t>s</w:t>
      </w:r>
      <w:r>
        <w:t>bury</w:t>
      </w:r>
      <w:proofErr w:type="spellEnd"/>
      <w:r>
        <w:t xml:space="preserve"> Memorial Hall Committee</w:t>
      </w:r>
      <w:r w:rsidR="008F159B">
        <w:t xml:space="preserve"> – Cllrs Gaffney/</w:t>
      </w:r>
    </w:p>
    <w:p w:rsidR="00CB06EE" w:rsidRDefault="00CB06EE" w:rsidP="00CB06EE">
      <w:pPr>
        <w:ind w:left="1080"/>
      </w:pPr>
      <w:r>
        <w:t>LALC – Area Committee</w:t>
      </w:r>
      <w:r w:rsidR="008F159B">
        <w:t>- Cllr Gaffney/James Foote</w:t>
      </w:r>
    </w:p>
    <w:p w:rsidR="00CB06EE" w:rsidRDefault="00CB06EE" w:rsidP="00CB06EE">
      <w:pPr>
        <w:ind w:left="1080"/>
      </w:pPr>
      <w:r>
        <w:t xml:space="preserve">Parish Council Liaison </w:t>
      </w:r>
      <w:r w:rsidR="006A49F2">
        <w:t>–</w:t>
      </w:r>
      <w:r w:rsidR="008F159B">
        <w:t xml:space="preserve"> Cllr Gaffney/</w:t>
      </w:r>
      <w:proofErr w:type="spellStart"/>
      <w:r w:rsidR="008F159B">
        <w:t>Bremner</w:t>
      </w:r>
      <w:proofErr w:type="spellEnd"/>
    </w:p>
    <w:p w:rsidR="006A49F2" w:rsidRDefault="006A49F2" w:rsidP="00CB06EE">
      <w:pPr>
        <w:ind w:left="1080"/>
      </w:pPr>
    </w:p>
    <w:p w:rsidR="00BF311A" w:rsidRDefault="00BF311A" w:rsidP="00D626A0">
      <w:pPr>
        <w:ind w:left="1080"/>
      </w:pPr>
    </w:p>
    <w:p w:rsidR="00E967B4" w:rsidRDefault="008F159B" w:rsidP="008F159B">
      <w:r>
        <w:t>Min 4249</w:t>
      </w:r>
      <w:r>
        <w:tab/>
        <w:t>Accounts approved for payment</w:t>
      </w:r>
    </w:p>
    <w:p w:rsidR="00174EC9" w:rsidRDefault="00174EC9" w:rsidP="00174EC9">
      <w:pPr>
        <w:ind w:left="1080"/>
      </w:pPr>
    </w:p>
    <w:p w:rsidR="00E967B4" w:rsidRDefault="00E967B4" w:rsidP="0007040D">
      <w:pPr>
        <w:ind w:left="1080"/>
      </w:pPr>
      <w:r>
        <w:t>L Lund</w:t>
      </w:r>
      <w:r w:rsidR="00CB06EE">
        <w:t xml:space="preserve"> April</w:t>
      </w:r>
      <w:r w:rsidR="00746987">
        <w:t xml:space="preserve"> Salary</w:t>
      </w:r>
      <w:r w:rsidR="00174EC9">
        <w:t xml:space="preserve"> </w:t>
      </w:r>
      <w:r>
        <w:t>£4</w:t>
      </w:r>
      <w:r w:rsidR="00174EC9">
        <w:t>43.23</w:t>
      </w:r>
      <w:r w:rsidR="00A20550">
        <w:t xml:space="preserve"> </w:t>
      </w:r>
      <w:r w:rsidR="00174EC9">
        <w:t>– tax 88.64 = 354.59</w:t>
      </w:r>
    </w:p>
    <w:p w:rsidR="00D626A0" w:rsidRDefault="00CB06EE" w:rsidP="00CB06EE">
      <w:pPr>
        <w:ind w:left="1080"/>
      </w:pPr>
      <w:r>
        <w:t xml:space="preserve">L Lund May </w:t>
      </w:r>
      <w:r w:rsidR="00746987">
        <w:t>Salary £443.23 – ta</w:t>
      </w:r>
      <w:r>
        <w:t>x</w:t>
      </w:r>
      <w:r w:rsidR="00746987">
        <w:t xml:space="preserve"> 88.64 = 354.59</w:t>
      </w:r>
    </w:p>
    <w:p w:rsidR="00CB06EE" w:rsidRDefault="00C64336" w:rsidP="00CB06EE">
      <w:pPr>
        <w:ind w:left="1080"/>
      </w:pPr>
      <w:r>
        <w:t>A Lund delivery of newsletters £126.00</w:t>
      </w:r>
    </w:p>
    <w:p w:rsidR="00C64336" w:rsidRDefault="00C64336" w:rsidP="00CB06EE">
      <w:pPr>
        <w:ind w:left="1080"/>
      </w:pPr>
      <w:r>
        <w:t xml:space="preserve">C </w:t>
      </w:r>
      <w:proofErr w:type="gramStart"/>
      <w:r>
        <w:t>Walton  (</w:t>
      </w:r>
      <w:proofErr w:type="gramEnd"/>
      <w:r>
        <w:t>Feb 2015) £125.88</w:t>
      </w:r>
    </w:p>
    <w:p w:rsidR="00C64336" w:rsidRDefault="00C64336" w:rsidP="00CB06EE">
      <w:pPr>
        <w:ind w:left="1080"/>
      </w:pPr>
      <w:r>
        <w:t>A Gaffney Materials for trig point and boundary stone</w:t>
      </w:r>
      <w:r w:rsidR="008F159B">
        <w:t xml:space="preserve"> </w:t>
      </w:r>
      <w:r w:rsidR="00171EF6">
        <w:t>£35.35</w:t>
      </w:r>
    </w:p>
    <w:p w:rsidR="00C64336" w:rsidRDefault="00B23A79" w:rsidP="00B23A79">
      <w:pPr>
        <w:ind w:left="1080"/>
      </w:pPr>
      <w:r>
        <w:t>C Walton</w:t>
      </w:r>
      <w:r w:rsidR="00171EF6">
        <w:t xml:space="preserve"> </w:t>
      </w:r>
      <w:proofErr w:type="spellStart"/>
      <w:r w:rsidR="00171EF6">
        <w:t>inv</w:t>
      </w:r>
      <w:proofErr w:type="spellEnd"/>
      <w:r w:rsidR="00171EF6">
        <w:t xml:space="preserve"> </w:t>
      </w:r>
      <w:proofErr w:type="gramStart"/>
      <w:r w:rsidR="00171EF6">
        <w:t>0002784  £</w:t>
      </w:r>
      <w:proofErr w:type="gramEnd"/>
      <w:r w:rsidR="00171EF6">
        <w:t>120.63</w:t>
      </w:r>
    </w:p>
    <w:p w:rsidR="00B23A79" w:rsidRDefault="00B23A79" w:rsidP="00B23A79">
      <w:pPr>
        <w:ind w:left="1080"/>
      </w:pPr>
      <w:r>
        <w:t>AON – Insurance renewal - £742.72 (option given to pay 3 years at once and save 5%)</w:t>
      </w:r>
    </w:p>
    <w:p w:rsidR="00B23A79" w:rsidRDefault="00B23A79" w:rsidP="00B23A79">
      <w:pPr>
        <w:ind w:left="1080"/>
      </w:pPr>
      <w:r>
        <w:lastRenderedPageBreak/>
        <w:t>HMRC £177.28 (Tax April/May L Lund)</w:t>
      </w:r>
    </w:p>
    <w:p w:rsidR="00171EF6" w:rsidRDefault="00171EF6" w:rsidP="00B23A79">
      <w:pPr>
        <w:ind w:left="1080"/>
      </w:pPr>
      <w:r>
        <w:t>RVBC £703.21 Grass cutting (VAT £117.20)</w:t>
      </w:r>
    </w:p>
    <w:p w:rsidR="00171EF6" w:rsidRDefault="00171EF6" w:rsidP="00B23A79">
      <w:pPr>
        <w:ind w:left="1080"/>
      </w:pPr>
      <w:r>
        <w:t xml:space="preserve">RVBC £422.53 Rent </w:t>
      </w:r>
      <w:proofErr w:type="spellStart"/>
      <w:r>
        <w:t>Tippings</w:t>
      </w:r>
      <w:proofErr w:type="spellEnd"/>
      <w:r>
        <w:t xml:space="preserve"> Meadow</w:t>
      </w:r>
    </w:p>
    <w:p w:rsidR="00CB06EE" w:rsidRDefault="00CB06EE" w:rsidP="00CB06EE">
      <w:pPr>
        <w:ind w:left="1080"/>
      </w:pPr>
    </w:p>
    <w:p w:rsidR="00746987" w:rsidRDefault="00746987">
      <w:pPr>
        <w:ind w:left="720" w:firstLine="360"/>
      </w:pPr>
    </w:p>
    <w:p w:rsidR="00287625" w:rsidRDefault="00A62672" w:rsidP="00A62672">
      <w:r>
        <w:t>MIN 4250</w:t>
      </w:r>
      <w:r>
        <w:tab/>
      </w:r>
      <w:r w:rsidR="00174A53">
        <w:t xml:space="preserve">Facilities in </w:t>
      </w:r>
      <w:proofErr w:type="spellStart"/>
      <w:r w:rsidR="00174A53">
        <w:t>Wilpshire</w:t>
      </w:r>
      <w:proofErr w:type="spellEnd"/>
      <w:r w:rsidR="00746987">
        <w:t xml:space="preserve"> </w:t>
      </w:r>
    </w:p>
    <w:p w:rsidR="000C1755" w:rsidRDefault="000C1755" w:rsidP="00287625">
      <w:pPr>
        <w:ind w:left="1080"/>
      </w:pPr>
    </w:p>
    <w:p w:rsidR="00A62672" w:rsidRDefault="00A62672" w:rsidP="00A62672">
      <w:pPr>
        <w:ind w:left="1440"/>
      </w:pPr>
      <w:r>
        <w:t xml:space="preserve">Play Area – Cllr Bradshaw had received an email from a concerned resident living close to the Play area – regarding additional play equipment being put on the area.  The Council were looking at a long adventure type area down the opposite side of the playing field away from the houses.  A working group was set up which would meet prior to the next schedule PC meeting 1 July at 6.00pm.  The working group was the Chairman/Clerk/Cllr James Foote/Cllr </w:t>
      </w:r>
      <w:proofErr w:type="spellStart"/>
      <w:r>
        <w:t>Briffett</w:t>
      </w:r>
      <w:proofErr w:type="spellEnd"/>
      <w:r>
        <w:t>.</w:t>
      </w:r>
    </w:p>
    <w:p w:rsidR="00A62672" w:rsidRDefault="00A62672" w:rsidP="00A62672">
      <w:pPr>
        <w:ind w:left="1440"/>
      </w:pPr>
    </w:p>
    <w:p w:rsidR="00A62672" w:rsidRDefault="00A62672" w:rsidP="00A62672">
      <w:pPr>
        <w:ind w:left="1440"/>
      </w:pPr>
      <w:r>
        <w:t>A new bin was needed at the Play Area.</w:t>
      </w:r>
    </w:p>
    <w:p w:rsidR="000C1755" w:rsidRDefault="000C1755" w:rsidP="00757A3E"/>
    <w:p w:rsidR="00E967B4" w:rsidRDefault="00A62672" w:rsidP="00A62672">
      <w:r>
        <w:t>Min 4251</w:t>
      </w:r>
      <w:r>
        <w:tab/>
      </w:r>
      <w:r w:rsidR="00E967B4">
        <w:t>Correspondence</w:t>
      </w:r>
    </w:p>
    <w:p w:rsidR="00174A53" w:rsidRDefault="00174A53" w:rsidP="005B788A"/>
    <w:p w:rsidR="00287625" w:rsidRDefault="00CD71C1" w:rsidP="00287625">
      <w:pPr>
        <w:numPr>
          <w:ilvl w:val="0"/>
          <w:numId w:val="13"/>
        </w:numPr>
      </w:pPr>
      <w:r>
        <w:t xml:space="preserve"> LCC Parish and Town Council Public Rights of Way 2015/16 Local Delivery Scheme</w:t>
      </w:r>
      <w:r w:rsidR="00A62672">
        <w:t xml:space="preserve"> - noted</w:t>
      </w:r>
    </w:p>
    <w:p w:rsidR="00172E38" w:rsidRDefault="00172E38" w:rsidP="00287625">
      <w:pPr>
        <w:numPr>
          <w:ilvl w:val="0"/>
          <w:numId w:val="13"/>
        </w:numPr>
      </w:pPr>
      <w:r>
        <w:t>Via RVBC – a request from a resident on Durham Road for a skate park</w:t>
      </w:r>
      <w:r w:rsidR="00A62672">
        <w:t xml:space="preserve"> – the Council did not think this would be suitable for the Play Area.</w:t>
      </w:r>
    </w:p>
    <w:p w:rsidR="006F5DB1" w:rsidRDefault="006F5DB1" w:rsidP="00287625">
      <w:pPr>
        <w:numPr>
          <w:ilvl w:val="0"/>
          <w:numId w:val="13"/>
        </w:numPr>
      </w:pPr>
      <w:r>
        <w:t>Samaritans – request for funding of £80 – this was approved</w:t>
      </w:r>
    </w:p>
    <w:p w:rsidR="001D66A3" w:rsidRDefault="001D66A3" w:rsidP="001D66A3">
      <w:pPr>
        <w:ind w:left="1080"/>
      </w:pPr>
    </w:p>
    <w:p w:rsidR="00E40D5D" w:rsidRDefault="00A62672" w:rsidP="00A62672">
      <w:r>
        <w:t>Min 4252</w:t>
      </w:r>
      <w:r>
        <w:tab/>
      </w:r>
      <w:r w:rsidR="00E40D5D">
        <w:t>PLANNING APPLICATIONS SINCE THE LAST MEETING</w:t>
      </w:r>
    </w:p>
    <w:p w:rsidR="00CD71C1" w:rsidRDefault="00CD71C1" w:rsidP="00CD71C1"/>
    <w:p w:rsidR="00CD71C1" w:rsidRDefault="00CD71C1" w:rsidP="00CD71C1">
      <w:pPr>
        <w:ind w:left="1080"/>
      </w:pPr>
      <w:r>
        <w:t xml:space="preserve">3/2015/0225 Extension to existing agricultural building at Grange Farm </w:t>
      </w:r>
      <w:proofErr w:type="spellStart"/>
      <w:r>
        <w:t>Wilpshire</w:t>
      </w:r>
      <w:proofErr w:type="spellEnd"/>
      <w:r>
        <w:t xml:space="preserve"> – WPC – no objections</w:t>
      </w:r>
    </w:p>
    <w:p w:rsidR="00CD71C1" w:rsidRDefault="00CD71C1" w:rsidP="00CD71C1">
      <w:pPr>
        <w:ind w:left="1080"/>
      </w:pPr>
    </w:p>
    <w:p w:rsidR="00CD71C1" w:rsidRDefault="00CD71C1" w:rsidP="00CD71C1">
      <w:pPr>
        <w:ind w:left="1080"/>
      </w:pPr>
      <w:r>
        <w:t>3/2015/</w:t>
      </w:r>
      <w:r w:rsidR="005949F0">
        <w:t xml:space="preserve">0260 rear balcony at 30 Beaver Close, </w:t>
      </w:r>
      <w:proofErr w:type="spellStart"/>
      <w:r w:rsidR="005949F0">
        <w:t>Wilpshire</w:t>
      </w:r>
      <w:proofErr w:type="spellEnd"/>
    </w:p>
    <w:p w:rsidR="0083280B" w:rsidRDefault="005949F0" w:rsidP="00172E38">
      <w:pPr>
        <w:ind w:left="1080"/>
      </w:pPr>
      <w:r>
        <w:t>WPC – Balcony may cause privacy issues for the neighbouring property</w:t>
      </w:r>
    </w:p>
    <w:p w:rsidR="00757A3E" w:rsidRDefault="00757A3E" w:rsidP="00172E38">
      <w:pPr>
        <w:ind w:left="1080"/>
      </w:pPr>
    </w:p>
    <w:p w:rsidR="00757A3E" w:rsidRPr="00BE1B81" w:rsidRDefault="00757A3E" w:rsidP="00172E38">
      <w:pPr>
        <w:ind w:left="1080"/>
      </w:pPr>
      <w:r>
        <w:t xml:space="preserve">3/2015/0359 Add covered car port to front of existing garage, relocate solar panels to south facing roof slope of garage. Erect garden office on raised patio at The Croft 55 </w:t>
      </w:r>
      <w:proofErr w:type="spellStart"/>
      <w:r>
        <w:t>Whalley</w:t>
      </w:r>
      <w:proofErr w:type="spellEnd"/>
      <w:r>
        <w:t xml:space="preserve"> Road </w:t>
      </w:r>
      <w:proofErr w:type="spellStart"/>
      <w:r>
        <w:t>Wilpshire</w:t>
      </w:r>
      <w:proofErr w:type="spellEnd"/>
    </w:p>
    <w:p w:rsidR="00757A3E" w:rsidRPr="00BE1B81" w:rsidRDefault="00757A3E" w:rsidP="00172E38">
      <w:pPr>
        <w:ind w:left="1080"/>
        <w:rPr>
          <w:u w:val="single"/>
        </w:rPr>
      </w:pPr>
    </w:p>
    <w:p w:rsidR="00174A53" w:rsidRPr="00BE1B81" w:rsidRDefault="00B76706" w:rsidP="00174A53">
      <w:pPr>
        <w:ind w:left="1080"/>
        <w:rPr>
          <w:u w:val="single"/>
        </w:rPr>
      </w:pPr>
      <w:hyperlink r:id="rId8" w:history="1">
        <w:r w:rsidR="00A62672" w:rsidRPr="00BE1B81">
          <w:rPr>
            <w:rStyle w:val="Hyperlink"/>
            <w:color w:val="auto"/>
          </w:rPr>
          <w:t>.</w:t>
        </w:r>
        <w:r w:rsidR="00BE1B81" w:rsidRPr="00BE1B81">
          <w:rPr>
            <w:rStyle w:val="Hyperlink"/>
            <w:color w:val="auto"/>
          </w:rPr>
          <w:t>No</w:t>
        </w:r>
      </w:hyperlink>
      <w:r w:rsidR="00BE1B81" w:rsidRPr="00BE1B81">
        <w:rPr>
          <w:rStyle w:val="Hyperlink"/>
          <w:color w:val="auto"/>
        </w:rPr>
        <w:t xml:space="preserve"> objection</w:t>
      </w:r>
    </w:p>
    <w:p w:rsidR="00757A3E" w:rsidRDefault="00757A3E" w:rsidP="00174A53">
      <w:pPr>
        <w:ind w:left="1080"/>
      </w:pPr>
    </w:p>
    <w:p w:rsidR="00690A98" w:rsidRDefault="00BE1B81" w:rsidP="00BE1B81">
      <w:r>
        <w:t>Min 4253</w:t>
      </w:r>
      <w:r>
        <w:tab/>
      </w:r>
      <w:r w:rsidR="00172E38">
        <w:t>Footpaths – Cllr Gaffney</w:t>
      </w:r>
    </w:p>
    <w:p w:rsidR="00BE1B81" w:rsidRDefault="00BE1B81" w:rsidP="006F5DB1"/>
    <w:p w:rsidR="006F5DB1" w:rsidRPr="006F5DB1" w:rsidRDefault="00757A3E" w:rsidP="006F5DB1">
      <w:pPr>
        <w:ind w:left="2160"/>
        <w:rPr>
          <w:bCs/>
          <w:color w:val="555555"/>
          <w:sz w:val="22"/>
          <w:szCs w:val="22"/>
        </w:rPr>
      </w:pPr>
      <w:r w:rsidRPr="006F5DB1">
        <w:rPr>
          <w:bCs/>
          <w:color w:val="555555"/>
          <w:sz w:val="22"/>
          <w:szCs w:val="22"/>
        </w:rPr>
        <w:t>Footpath 16 &amp; 18 (Durham Rd to Vicarage Lan</w:t>
      </w:r>
      <w:r w:rsidR="006F5DB1" w:rsidRPr="006F5DB1">
        <w:rPr>
          <w:bCs/>
          <w:color w:val="555555"/>
          <w:sz w:val="22"/>
          <w:szCs w:val="22"/>
        </w:rPr>
        <w:t xml:space="preserve">e) gates and quote for surface improvements – Cllr Gaffney had obtained a quotation for the works to put 3 gates on and to improve the </w:t>
      </w:r>
      <w:proofErr w:type="spellStart"/>
      <w:r w:rsidR="006F5DB1" w:rsidRPr="006F5DB1">
        <w:rPr>
          <w:bCs/>
          <w:color w:val="555555"/>
          <w:sz w:val="22"/>
          <w:szCs w:val="22"/>
        </w:rPr>
        <w:t>fpath</w:t>
      </w:r>
      <w:proofErr w:type="spellEnd"/>
      <w:r w:rsidR="006F5DB1" w:rsidRPr="006F5DB1">
        <w:rPr>
          <w:bCs/>
          <w:color w:val="555555"/>
          <w:sz w:val="22"/>
          <w:szCs w:val="22"/>
        </w:rPr>
        <w:t xml:space="preserve"> surface (80 tonnes) and some drainage it would be £3000 </w:t>
      </w:r>
      <w:r w:rsidR="006F5DB1" w:rsidRPr="006F5DB1">
        <w:rPr>
          <w:bCs/>
          <w:color w:val="555555"/>
          <w:sz w:val="22"/>
          <w:szCs w:val="22"/>
        </w:rPr>
        <w:br/>
      </w:r>
      <w:r w:rsidR="006F5DB1" w:rsidRPr="006F5DB1">
        <w:rPr>
          <w:bCs/>
          <w:color w:val="555555"/>
          <w:sz w:val="22"/>
          <w:szCs w:val="22"/>
        </w:rPr>
        <w:br/>
      </w:r>
      <w:r w:rsidRPr="006F5DB1">
        <w:rPr>
          <w:bCs/>
          <w:color w:val="555555"/>
          <w:sz w:val="22"/>
          <w:szCs w:val="22"/>
        </w:rPr>
        <w:t xml:space="preserve">Footpath </w:t>
      </w:r>
      <w:r w:rsidR="006F5DB1" w:rsidRPr="006F5DB1">
        <w:rPr>
          <w:bCs/>
          <w:color w:val="555555"/>
          <w:sz w:val="22"/>
          <w:szCs w:val="22"/>
        </w:rPr>
        <w:t>10-11 golf course stile damaged</w:t>
      </w:r>
    </w:p>
    <w:p w:rsidR="00690A98" w:rsidRPr="006F5DB1" w:rsidRDefault="00757A3E" w:rsidP="006F5DB1">
      <w:pPr>
        <w:ind w:left="2160"/>
        <w:rPr>
          <w:bCs/>
          <w:color w:val="555555"/>
          <w:sz w:val="22"/>
          <w:szCs w:val="22"/>
        </w:rPr>
      </w:pPr>
      <w:r w:rsidRPr="006F5DB1">
        <w:rPr>
          <w:bCs/>
          <w:color w:val="555555"/>
          <w:sz w:val="22"/>
          <w:szCs w:val="22"/>
        </w:rPr>
        <w:lastRenderedPageBreak/>
        <w:br/>
        <w:t xml:space="preserve">Footpath adjacent to 16 </w:t>
      </w:r>
      <w:proofErr w:type="spellStart"/>
      <w:r w:rsidRPr="006F5DB1">
        <w:rPr>
          <w:bCs/>
          <w:color w:val="555555"/>
          <w:sz w:val="22"/>
          <w:szCs w:val="22"/>
        </w:rPr>
        <w:t>Ribchester</w:t>
      </w:r>
      <w:proofErr w:type="spellEnd"/>
      <w:r w:rsidRPr="006F5DB1">
        <w:rPr>
          <w:bCs/>
          <w:color w:val="555555"/>
          <w:sz w:val="22"/>
          <w:szCs w:val="22"/>
        </w:rPr>
        <w:t xml:space="preserve"> Rd between Hawthorns and </w:t>
      </w:r>
      <w:proofErr w:type="spellStart"/>
      <w:r w:rsidRPr="006F5DB1">
        <w:rPr>
          <w:bCs/>
          <w:color w:val="555555"/>
          <w:sz w:val="22"/>
          <w:szCs w:val="22"/>
        </w:rPr>
        <w:t>Ribchester</w:t>
      </w:r>
      <w:proofErr w:type="spellEnd"/>
      <w:r w:rsidRPr="006F5DB1">
        <w:rPr>
          <w:bCs/>
          <w:color w:val="555555"/>
          <w:sz w:val="22"/>
          <w:szCs w:val="22"/>
        </w:rPr>
        <w:t xml:space="preserve"> Rd </w:t>
      </w:r>
      <w:r w:rsidR="006F5DB1" w:rsidRPr="006F5DB1">
        <w:rPr>
          <w:bCs/>
          <w:color w:val="555555"/>
          <w:sz w:val="22"/>
          <w:szCs w:val="22"/>
        </w:rPr>
        <w:t xml:space="preserve">- </w:t>
      </w:r>
      <w:r w:rsidR="00BE1B81" w:rsidRPr="006F5DB1">
        <w:rPr>
          <w:bCs/>
          <w:color w:val="555555"/>
          <w:sz w:val="22"/>
          <w:szCs w:val="22"/>
        </w:rPr>
        <w:t xml:space="preserve">Cllr Gaffney had been contacted by a resident in regard to the missing footpath sign on the path adjacent to 16 </w:t>
      </w:r>
      <w:proofErr w:type="spellStart"/>
      <w:r w:rsidR="00BE1B81" w:rsidRPr="006F5DB1">
        <w:rPr>
          <w:bCs/>
          <w:color w:val="555555"/>
          <w:sz w:val="22"/>
          <w:szCs w:val="22"/>
        </w:rPr>
        <w:t>Ribchester</w:t>
      </w:r>
      <w:proofErr w:type="spellEnd"/>
      <w:r w:rsidR="00BE1B81" w:rsidRPr="006F5DB1">
        <w:rPr>
          <w:bCs/>
          <w:color w:val="555555"/>
          <w:sz w:val="22"/>
          <w:szCs w:val="22"/>
        </w:rPr>
        <w:t xml:space="preserve"> road and </w:t>
      </w:r>
      <w:r w:rsidR="006F5DB1" w:rsidRPr="006F5DB1">
        <w:rPr>
          <w:bCs/>
          <w:color w:val="555555"/>
          <w:sz w:val="22"/>
          <w:szCs w:val="22"/>
        </w:rPr>
        <w:t xml:space="preserve">The </w:t>
      </w:r>
      <w:r w:rsidR="00BE1B81" w:rsidRPr="006F5DB1">
        <w:rPr>
          <w:bCs/>
          <w:color w:val="555555"/>
          <w:sz w:val="22"/>
          <w:szCs w:val="22"/>
        </w:rPr>
        <w:t>Hawthorn</w:t>
      </w:r>
      <w:r w:rsidR="006F5DB1" w:rsidRPr="006F5DB1">
        <w:rPr>
          <w:bCs/>
          <w:color w:val="555555"/>
          <w:sz w:val="22"/>
          <w:szCs w:val="22"/>
        </w:rPr>
        <w:t xml:space="preserve">s. Could the sign be put </w:t>
      </w:r>
      <w:proofErr w:type="gramStart"/>
      <w:r w:rsidR="006F5DB1" w:rsidRPr="006F5DB1">
        <w:rPr>
          <w:bCs/>
          <w:color w:val="555555"/>
          <w:sz w:val="22"/>
          <w:szCs w:val="22"/>
        </w:rPr>
        <w:t>back.</w:t>
      </w:r>
      <w:proofErr w:type="gramEnd"/>
      <w:r w:rsidR="006F5DB1" w:rsidRPr="006F5DB1">
        <w:rPr>
          <w:bCs/>
          <w:color w:val="555555"/>
          <w:sz w:val="22"/>
          <w:szCs w:val="22"/>
        </w:rPr>
        <w:t xml:space="preserve">  The path was not a definitive o</w:t>
      </w:r>
      <w:r w:rsidR="006F5DB1">
        <w:rPr>
          <w:bCs/>
          <w:color w:val="555555"/>
          <w:sz w:val="22"/>
          <w:szCs w:val="22"/>
        </w:rPr>
        <w:t>ne.  Any footpaths in common us</w:t>
      </w:r>
      <w:bookmarkStart w:id="0" w:name="_GoBack"/>
      <w:bookmarkEnd w:id="0"/>
      <w:r w:rsidR="006F5DB1" w:rsidRPr="006F5DB1">
        <w:rPr>
          <w:bCs/>
          <w:color w:val="555555"/>
          <w:sz w:val="22"/>
          <w:szCs w:val="22"/>
        </w:rPr>
        <w:t>age should be applied for as a definitive footpath.  The path at the back of Beaver Close had also been used for a long time.  If the paths are walked for 22 years and proof of evidence is given then a definitive footpath application can be made.</w:t>
      </w:r>
      <w:r w:rsidRPr="006F5DB1">
        <w:rPr>
          <w:bCs/>
          <w:color w:val="555555"/>
          <w:sz w:val="22"/>
          <w:szCs w:val="22"/>
        </w:rPr>
        <w:br/>
      </w:r>
    </w:p>
    <w:p w:rsidR="00757A3E" w:rsidRDefault="006F5DB1" w:rsidP="006F5DB1">
      <w:r>
        <w:t xml:space="preserve">Min 4254  </w:t>
      </w:r>
      <w:r>
        <w:tab/>
      </w:r>
      <w:r>
        <w:tab/>
        <w:t>T</w:t>
      </w:r>
      <w:r w:rsidR="00757A3E">
        <w:t>he annual accounts 2014/15</w:t>
      </w:r>
      <w:r>
        <w:t>were approved.</w:t>
      </w:r>
    </w:p>
    <w:p w:rsidR="00CA1D66" w:rsidRDefault="006F5DB1" w:rsidP="006F5DB1">
      <w:pPr>
        <w:ind w:left="1800" w:firstLine="360"/>
      </w:pPr>
      <w:r>
        <w:t xml:space="preserve">And </w:t>
      </w:r>
      <w:proofErr w:type="gramStart"/>
      <w:r>
        <w:t xml:space="preserve">the </w:t>
      </w:r>
      <w:r w:rsidR="00CA1D66">
        <w:t xml:space="preserve"> annual</w:t>
      </w:r>
      <w:proofErr w:type="gramEnd"/>
      <w:r w:rsidR="00CA1D66">
        <w:t xml:space="preserve"> governance statement 2014/15</w:t>
      </w:r>
      <w:r>
        <w:t xml:space="preserve"> was signed.</w:t>
      </w:r>
    </w:p>
    <w:p w:rsidR="00757A3E" w:rsidRDefault="00757A3E" w:rsidP="00757A3E">
      <w:pPr>
        <w:ind w:left="1080"/>
      </w:pPr>
    </w:p>
    <w:p w:rsidR="00757A3E" w:rsidRDefault="00757A3E" w:rsidP="00757A3E">
      <w:pPr>
        <w:ind w:left="1080"/>
      </w:pPr>
    </w:p>
    <w:p w:rsidR="006F5DB1" w:rsidRDefault="006F5DB1" w:rsidP="006F5DB1">
      <w:r>
        <w:t xml:space="preserve">Min 4255 </w:t>
      </w:r>
      <w:r>
        <w:tab/>
        <w:t>Any Other Business</w:t>
      </w:r>
    </w:p>
    <w:p w:rsidR="006F5DB1" w:rsidRDefault="006F5DB1" w:rsidP="006F5DB1"/>
    <w:p w:rsidR="006F5DB1" w:rsidRDefault="006F5DB1" w:rsidP="006F5DB1">
      <w:pPr>
        <w:ind w:left="1440"/>
      </w:pPr>
      <w:r>
        <w:t xml:space="preserve">Cllr Ward informed the meeting that a thank you for the flowers on the </w:t>
      </w:r>
      <w:proofErr w:type="spellStart"/>
      <w:r>
        <w:t>Wilpshire</w:t>
      </w:r>
      <w:proofErr w:type="spellEnd"/>
      <w:r>
        <w:t>/</w:t>
      </w:r>
      <w:proofErr w:type="spellStart"/>
      <w:r>
        <w:t>Ramsgreave</w:t>
      </w:r>
      <w:proofErr w:type="spellEnd"/>
      <w:r>
        <w:t xml:space="preserve"> station had been received.</w:t>
      </w:r>
    </w:p>
    <w:p w:rsidR="006F5DB1" w:rsidRDefault="006F5DB1" w:rsidP="006F5DB1">
      <w:pPr>
        <w:ind w:left="1440"/>
      </w:pPr>
    </w:p>
    <w:p w:rsidR="006F5DB1" w:rsidRDefault="006F5DB1" w:rsidP="006F5DB1">
      <w:pPr>
        <w:ind w:left="1440"/>
      </w:pPr>
      <w:r>
        <w:t>Cllr Schofield said that works to the viaduct bridge had resulted in a drainage improvement.</w:t>
      </w:r>
    </w:p>
    <w:p w:rsidR="006F5DB1" w:rsidRDefault="006F5DB1" w:rsidP="006F5DB1">
      <w:pPr>
        <w:ind w:left="1440"/>
      </w:pPr>
    </w:p>
    <w:p w:rsidR="006F5DB1" w:rsidRDefault="006F5DB1" w:rsidP="006F5DB1">
      <w:pPr>
        <w:ind w:left="1440"/>
      </w:pPr>
      <w:r>
        <w:t xml:space="preserve">Tour of Britain cycle race – this would come through </w:t>
      </w:r>
      <w:proofErr w:type="spellStart"/>
      <w:r>
        <w:t>Ribchester</w:t>
      </w:r>
      <w:proofErr w:type="spellEnd"/>
      <w:r>
        <w:t xml:space="preserve"> Road, </w:t>
      </w:r>
      <w:proofErr w:type="spellStart"/>
      <w:r>
        <w:t>Wilpshire</w:t>
      </w:r>
      <w:proofErr w:type="spellEnd"/>
      <w:r>
        <w:t xml:space="preserve"> – surface dressing should be done prior to the tour coming through.</w:t>
      </w:r>
    </w:p>
    <w:p w:rsidR="006F5DB1" w:rsidRDefault="006F5DB1" w:rsidP="006F5DB1">
      <w:pPr>
        <w:ind w:left="1440"/>
      </w:pPr>
    </w:p>
    <w:p w:rsidR="006F5DB1" w:rsidRDefault="006F5DB1" w:rsidP="006F5DB1"/>
    <w:p w:rsidR="00690A98" w:rsidRDefault="006F5DB1" w:rsidP="006F5DB1">
      <w:r>
        <w:t xml:space="preserve">Min </w:t>
      </w:r>
      <w:proofErr w:type="gramStart"/>
      <w:r>
        <w:t xml:space="preserve">4256  </w:t>
      </w:r>
      <w:r w:rsidR="00172E38">
        <w:t>NEXT</w:t>
      </w:r>
      <w:proofErr w:type="gramEnd"/>
      <w:r w:rsidR="00172E38">
        <w:t xml:space="preserve"> MEETING – </w:t>
      </w:r>
      <w:r w:rsidR="00491746">
        <w:t>1</w:t>
      </w:r>
      <w:r w:rsidR="00172E38">
        <w:t xml:space="preserve"> July</w:t>
      </w:r>
      <w:r w:rsidR="00491746">
        <w:t xml:space="preserve"> 2015</w:t>
      </w:r>
    </w:p>
    <w:p w:rsidR="00E40D5D" w:rsidRDefault="00E40D5D" w:rsidP="00E40D5D">
      <w:pPr>
        <w:ind w:left="1080"/>
      </w:pPr>
    </w:p>
    <w:p w:rsidR="00E40D5D" w:rsidRDefault="00E40D5D" w:rsidP="00E40D5D">
      <w:pPr>
        <w:ind w:left="1080"/>
      </w:pPr>
    </w:p>
    <w:p w:rsidR="00E40D5D" w:rsidRDefault="00E40D5D" w:rsidP="003D7C62">
      <w:pPr>
        <w:ind w:left="1080"/>
      </w:pPr>
    </w:p>
    <w:p w:rsidR="00E40D5D" w:rsidRDefault="00E40D5D" w:rsidP="003D7C62">
      <w:pPr>
        <w:ind w:left="1080"/>
      </w:pPr>
    </w:p>
    <w:p w:rsidR="00E967B4" w:rsidRDefault="00E967B4" w:rsidP="00363EEA">
      <w:pPr>
        <w:ind w:left="360"/>
      </w:pPr>
    </w:p>
    <w:p w:rsidR="00E967B4" w:rsidRDefault="00E967B4">
      <w:pPr>
        <w:ind w:left="1080"/>
      </w:pPr>
      <w:r>
        <w:t xml:space="preserve">  </w:t>
      </w:r>
    </w:p>
    <w:p w:rsidR="00E967B4" w:rsidRDefault="00E967B4">
      <w:pPr>
        <w:ind w:left="1080"/>
      </w:pPr>
    </w:p>
    <w:p w:rsidR="00E967B4" w:rsidRDefault="00E967B4">
      <w:pPr>
        <w:ind w:left="1080"/>
      </w:pPr>
      <w:r>
        <w:tab/>
      </w:r>
    </w:p>
    <w:sectPr w:rsidR="00E967B4">
      <w:headerReference w:type="default" r:id="rId9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706" w:rsidRDefault="00B76706">
      <w:r>
        <w:separator/>
      </w:r>
    </w:p>
  </w:endnote>
  <w:endnote w:type="continuationSeparator" w:id="0">
    <w:p w:rsidR="00B76706" w:rsidRDefault="00B7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706" w:rsidRDefault="00B76706">
      <w:r>
        <w:separator/>
      </w:r>
    </w:p>
  </w:footnote>
  <w:footnote w:type="continuationSeparator" w:id="0">
    <w:p w:rsidR="00B76706" w:rsidRDefault="00B76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B4" w:rsidRDefault="00E967B4">
    <w:pPr>
      <w:pStyle w:val="Header"/>
    </w:pPr>
    <w:r>
      <w:t xml:space="preserve">**Please note please use BACK entrance off </w:t>
    </w:r>
    <w:proofErr w:type="spellStart"/>
    <w:r>
      <w:t>Knowsley</w:t>
    </w:r>
    <w:proofErr w:type="spellEnd"/>
    <w:r>
      <w:t xml:space="preserve">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F49E7"/>
    <w:multiLevelType w:val="hybridMultilevel"/>
    <w:tmpl w:val="927E7FB2"/>
    <w:lvl w:ilvl="0" w:tplc="FB1E63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3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66"/>
    <w:rsid w:val="00003976"/>
    <w:rsid w:val="00067AE9"/>
    <w:rsid w:val="0007040D"/>
    <w:rsid w:val="000B38B8"/>
    <w:rsid w:val="000C1755"/>
    <w:rsid w:val="00117199"/>
    <w:rsid w:val="00127AF0"/>
    <w:rsid w:val="00133A6B"/>
    <w:rsid w:val="00171EF6"/>
    <w:rsid w:val="00172E38"/>
    <w:rsid w:val="00174A53"/>
    <w:rsid w:val="00174EC9"/>
    <w:rsid w:val="00176047"/>
    <w:rsid w:val="00182041"/>
    <w:rsid w:val="001B3C18"/>
    <w:rsid w:val="001B650B"/>
    <w:rsid w:val="001D66A3"/>
    <w:rsid w:val="00287625"/>
    <w:rsid w:val="002E1C71"/>
    <w:rsid w:val="00327BAE"/>
    <w:rsid w:val="00363EEA"/>
    <w:rsid w:val="003A7043"/>
    <w:rsid w:val="003D7C62"/>
    <w:rsid w:val="00411A7B"/>
    <w:rsid w:val="00491746"/>
    <w:rsid w:val="004A2D07"/>
    <w:rsid w:val="005211FE"/>
    <w:rsid w:val="00572535"/>
    <w:rsid w:val="00576CED"/>
    <w:rsid w:val="0058227D"/>
    <w:rsid w:val="005865DB"/>
    <w:rsid w:val="005949F0"/>
    <w:rsid w:val="005B788A"/>
    <w:rsid w:val="005C29CC"/>
    <w:rsid w:val="005C6D36"/>
    <w:rsid w:val="005D65B1"/>
    <w:rsid w:val="005E2119"/>
    <w:rsid w:val="00690A98"/>
    <w:rsid w:val="006A49F2"/>
    <w:rsid w:val="006F5DB1"/>
    <w:rsid w:val="00705001"/>
    <w:rsid w:val="007146BE"/>
    <w:rsid w:val="0074169E"/>
    <w:rsid w:val="00746987"/>
    <w:rsid w:val="00757A3E"/>
    <w:rsid w:val="007E1CDD"/>
    <w:rsid w:val="007E7816"/>
    <w:rsid w:val="00804F57"/>
    <w:rsid w:val="0083280B"/>
    <w:rsid w:val="008D725C"/>
    <w:rsid w:val="008F159B"/>
    <w:rsid w:val="00931497"/>
    <w:rsid w:val="0094650C"/>
    <w:rsid w:val="00A20550"/>
    <w:rsid w:val="00A521B7"/>
    <w:rsid w:val="00A61685"/>
    <w:rsid w:val="00A62672"/>
    <w:rsid w:val="00AB1B25"/>
    <w:rsid w:val="00B0189F"/>
    <w:rsid w:val="00B23A79"/>
    <w:rsid w:val="00B76706"/>
    <w:rsid w:val="00BE1B81"/>
    <w:rsid w:val="00BE5F7D"/>
    <w:rsid w:val="00BF311A"/>
    <w:rsid w:val="00C308AB"/>
    <w:rsid w:val="00C64336"/>
    <w:rsid w:val="00C71966"/>
    <w:rsid w:val="00C76123"/>
    <w:rsid w:val="00C775F2"/>
    <w:rsid w:val="00CA1D66"/>
    <w:rsid w:val="00CB06EE"/>
    <w:rsid w:val="00CD71C1"/>
    <w:rsid w:val="00CF35CD"/>
    <w:rsid w:val="00CF3938"/>
    <w:rsid w:val="00D1550B"/>
    <w:rsid w:val="00D626A0"/>
    <w:rsid w:val="00D74BEE"/>
    <w:rsid w:val="00DD7502"/>
    <w:rsid w:val="00DF204B"/>
    <w:rsid w:val="00E40D5D"/>
    <w:rsid w:val="00E967B4"/>
    <w:rsid w:val="00EF140E"/>
    <w:rsid w:val="00F51833"/>
    <w:rsid w:val="00F57387"/>
    <w:rsid w:val="00FA48C3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DC71C0B-230F-4425-BCD6-31204E3C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bblevalley.gov.uk/site/scripts/planx_details.php?appNumber=3%2F2015%2F03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CE96A-22B8-41BB-9851-9C397391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1766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dc:description/>
  <cp:lastModifiedBy>Lesley Lund</cp:lastModifiedBy>
  <cp:revision>1</cp:revision>
  <cp:lastPrinted>2012-12-01T21:59:00Z</cp:lastPrinted>
  <dcterms:created xsi:type="dcterms:W3CDTF">2015-06-16T05:16:00Z</dcterms:created>
  <dcterms:modified xsi:type="dcterms:W3CDTF">2015-06-16T07:05:00Z</dcterms:modified>
</cp:coreProperties>
</file>